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fsender- og dokumentinformation"/>
        <w:tblDescription w:val="Afsender- og dokumentinformation"/>
      </w:tblPr>
      <w:tblGrid>
        <w:gridCol w:w="1376"/>
      </w:tblGrid>
      <w:tr w:rsidR="008D43F8" w:rsidRPr="00497512" w14:paraId="242EA6F0" w14:textId="77777777" w:rsidTr="00497512">
        <w:trPr>
          <w:trHeight w:val="1"/>
          <w:tblHeader/>
        </w:trPr>
        <w:tc>
          <w:tcPr>
            <w:tcW w:w="1376" w:type="dxa"/>
          </w:tcPr>
          <w:p w14:paraId="04AE0CD3" w14:textId="77777777" w:rsidR="008D43F8" w:rsidRPr="00497512" w:rsidRDefault="008D43F8" w:rsidP="007C5E96">
            <w:pPr>
              <w:pStyle w:val="Sender"/>
            </w:pPr>
          </w:p>
        </w:tc>
      </w:tr>
    </w:tbl>
    <w:p w14:paraId="6A40EC47" w14:textId="77777777" w:rsidR="00DF491A" w:rsidRDefault="00497512" w:rsidP="00497512">
      <w:pPr>
        <w:pStyle w:val="Overskrift1"/>
      </w:pPr>
      <w:r w:rsidRPr="00497512">
        <w:t>Klagevejledning</w:t>
      </w:r>
    </w:p>
    <w:p w14:paraId="5403221E" w14:textId="77777777" w:rsidR="00497512" w:rsidRDefault="00497512" w:rsidP="00497512">
      <w:r>
        <w:t xml:space="preserve">Kommunens afgørelse om endelig vedtagelse af lokalplan, kan påklages til Planklagenævnet. Der kan kun klages over retlige spørgsmål. </w:t>
      </w:r>
    </w:p>
    <w:p w14:paraId="24E23EA4" w14:textId="1740C818" w:rsidR="00497512" w:rsidRPr="00497512" w:rsidRDefault="00497512" w:rsidP="00497512">
      <w:r>
        <w:t>Det vil sige, at du for eksempel kan klage over afgørelser, hvis du mener, at kommunen har fejlfortolket loven eller ikke har overholdt de gældende procedure- og kompetenceregler. Du kan derimod ikke klage over skønsmæssige afgørelser.</w:t>
      </w:r>
    </w:p>
    <w:p w14:paraId="623E48ED" w14:textId="77777777" w:rsidR="00497512" w:rsidRDefault="00497512" w:rsidP="00497512">
      <w:pPr>
        <w:pStyle w:val="Overskrift2"/>
      </w:pPr>
      <w:r w:rsidRPr="000B1BCE">
        <w:t xml:space="preserve">Hvem kan klage? </w:t>
      </w:r>
    </w:p>
    <w:p w14:paraId="5CA4AE4A" w14:textId="77777777" w:rsidR="00497512" w:rsidRDefault="00497512" w:rsidP="00497512">
      <w:pPr>
        <w:pStyle w:val="Listeafsnit"/>
        <w:numPr>
          <w:ilvl w:val="0"/>
          <w:numId w:val="43"/>
        </w:numPr>
      </w:pPr>
      <w:r>
        <w:t xml:space="preserve">Miljøministeren </w:t>
      </w:r>
    </w:p>
    <w:p w14:paraId="117A081C" w14:textId="34BF36C2" w:rsidR="00497512" w:rsidRDefault="00497512" w:rsidP="00497512">
      <w:pPr>
        <w:pStyle w:val="Listeafsnit"/>
        <w:numPr>
          <w:ilvl w:val="0"/>
          <w:numId w:val="43"/>
        </w:numPr>
      </w:pPr>
      <w:r>
        <w:t xml:space="preserve">Enhver med retlig interesse i sagens udfald </w:t>
      </w:r>
    </w:p>
    <w:p w14:paraId="1195DDC3" w14:textId="26A47D34" w:rsidR="00497512" w:rsidRDefault="00497512" w:rsidP="00497512">
      <w:r>
        <w:t xml:space="preserve">Landsdækkende foreninger og organisationer, der som hovedformål har beskyttelse af natur og miljø eller varetagelsen af væsentlige brugerinteresser indenfor arealanvendelsen, på betingelse af: </w:t>
      </w:r>
    </w:p>
    <w:p w14:paraId="73CAAAD7" w14:textId="77777777" w:rsidR="00497512" w:rsidRDefault="00497512" w:rsidP="00497512">
      <w:pPr>
        <w:pStyle w:val="Listeafsnit"/>
        <w:numPr>
          <w:ilvl w:val="0"/>
          <w:numId w:val="44"/>
        </w:numPr>
      </w:pPr>
      <w:r>
        <w:t xml:space="preserve">at foreningen eller organisationen har vedtægter eller love, som dokumenterer deres formål, og </w:t>
      </w:r>
    </w:p>
    <w:p w14:paraId="074380B5" w14:textId="33C3A62C" w:rsidR="00497512" w:rsidRDefault="00497512" w:rsidP="00497512">
      <w:pPr>
        <w:pStyle w:val="Listeafsnit"/>
        <w:numPr>
          <w:ilvl w:val="0"/>
          <w:numId w:val="44"/>
        </w:numPr>
      </w:pPr>
      <w:r>
        <w:t xml:space="preserve">at foreningen eller organisationen repræsenterer mindst 100 medlemmer. </w:t>
      </w:r>
    </w:p>
    <w:p w14:paraId="01B1F7C1" w14:textId="77777777" w:rsidR="00497512" w:rsidRDefault="00497512" w:rsidP="00497512">
      <w:pPr>
        <w:pStyle w:val="Overskrift2"/>
      </w:pPr>
      <w:r w:rsidRPr="000B1BCE">
        <w:t xml:space="preserve">Hvornår udløber klagefristen? </w:t>
      </w:r>
    </w:p>
    <w:p w14:paraId="62C77091" w14:textId="78DA807D" w:rsidR="00497512" w:rsidRPr="00497512" w:rsidRDefault="00497512" w:rsidP="00497512">
      <w:r w:rsidRPr="00497512">
        <w:t>Klagen skal være indsendt via Klageportalen senest 4 uger efter at tilladelsen har været offentliggjort på kommunens hjemmeside.</w:t>
      </w:r>
    </w:p>
    <w:p w14:paraId="624BF33C" w14:textId="77777777" w:rsidR="00497512" w:rsidRDefault="00497512" w:rsidP="00497512">
      <w:pPr>
        <w:pStyle w:val="Overskrift2"/>
      </w:pPr>
      <w:r w:rsidRPr="000B1BCE">
        <w:t xml:space="preserve">Hvordan klager jeg? </w:t>
      </w:r>
    </w:p>
    <w:p w14:paraId="0ECA3920" w14:textId="0F9B35AF" w:rsidR="00497512" w:rsidRDefault="00497512" w:rsidP="00497512">
      <w:r>
        <w:t xml:space="preserve">Du kan klage over afgørelsen til Planklagenævnet. Du klager via Klageportalen, som du finder på </w:t>
      </w:r>
      <w:hyperlink r:id="rId8" w:history="1">
        <w:r w:rsidRPr="008C142D">
          <w:rPr>
            <w:rStyle w:val="Hyperlink"/>
          </w:rPr>
          <w:t>www.borger.dk</w:t>
        </w:r>
      </w:hyperlink>
      <w:r>
        <w:t xml:space="preserve"> og </w:t>
      </w:r>
      <w:hyperlink r:id="rId9" w:history="1">
        <w:r w:rsidRPr="008C142D">
          <w:rPr>
            <w:rStyle w:val="Hyperlink"/>
          </w:rPr>
          <w:t>www.virk.dk</w:t>
        </w:r>
      </w:hyperlink>
      <w:r>
        <w:t>. Du logger på www.borger.dk eller www.virk.dk, ligesom du plejer, typisk med MI</w:t>
      </w:r>
      <w:r>
        <w:t>T-</w:t>
      </w:r>
      <w:r>
        <w:t xml:space="preserve">ID. En klage er indgivet, når den er tilgængelig for Brønderslev Kommune i Klageportalen. </w:t>
      </w:r>
    </w:p>
    <w:p w14:paraId="7EFE41A9" w14:textId="77777777" w:rsidR="00497512" w:rsidRDefault="00497512" w:rsidP="00497512">
      <w:r>
        <w:t>For behandling af klager skal du betale et gebyr. Gebyrets størrelse differentieres, alt efter om du er en borger eller en virksomhed/organisation. Privatpersoner skal betale et gebyr på 900 kr. Virksomheder og organisationer skal betale et gebyr på 1.800 kr.</w:t>
      </w:r>
      <w:r w:rsidRPr="00497512">
        <w:rPr>
          <w:vertAlign w:val="superscript"/>
        </w:rPr>
        <w:t>1</w:t>
      </w:r>
      <w:r>
        <w:t xml:space="preserve"> Du kan betale gebyret med betalingskort i Klageportalen eller få tilsendt en faktura. </w:t>
      </w:r>
    </w:p>
    <w:p w14:paraId="7B29E3B5" w14:textId="77777777" w:rsidR="00497512" w:rsidRDefault="00497512" w:rsidP="00497512">
      <w:r>
        <w:t xml:space="preserve">Planklagenævnet skal som udgangspunkt afvise en klage, der kommer uden om Klageportalen, hvis der ikke er særlige grunde til det. Hvis du ønsker at blive fritaget for at bruge Klageportalen, skal du sende en begrundet anmodning til Brønderslev Kommune. Brønderslev Kommune videresender herefter anmodningen til Planklagenævnet, som træffer afgørelse om, hvorvidt din anmodning kan imødekommes. </w:t>
      </w:r>
    </w:p>
    <w:p w14:paraId="3948B8DD" w14:textId="77777777" w:rsidR="00497512" w:rsidRDefault="00497512" w:rsidP="00497512">
      <w:pPr>
        <w:pStyle w:val="Overskrift2"/>
      </w:pPr>
      <w:r w:rsidRPr="000B1BCE">
        <w:t xml:space="preserve">Klagegebyr </w:t>
      </w:r>
    </w:p>
    <w:p w14:paraId="6A661D14" w14:textId="77777777" w:rsidR="00497512" w:rsidRDefault="00497512" w:rsidP="00497512">
      <w:r>
        <w:t xml:space="preserve">Du skal indbetale et gebyr for at få behandlet din klage af Planklagenævnet. Nævnet afviser din klage fra behandling, hvis du ikke betaler gebyret, som beskrevet ovenfor. </w:t>
      </w:r>
    </w:p>
    <w:p w14:paraId="6A767BF4" w14:textId="77777777" w:rsidR="00497512" w:rsidRDefault="00497512" w:rsidP="00497512">
      <w:r>
        <w:lastRenderedPageBreak/>
        <w:t xml:space="preserve">Du får dit gebyr tilbagebetalt, hvis: </w:t>
      </w:r>
    </w:p>
    <w:p w14:paraId="5E7E2ADD" w14:textId="77777777" w:rsidR="00497512" w:rsidRDefault="00497512" w:rsidP="00497512">
      <w:r>
        <w:tab/>
        <w:t xml:space="preserve">klagesagen fører til, at den påklagede afgørelse ændres eller ophæves, </w:t>
      </w:r>
    </w:p>
    <w:p w14:paraId="293F375B" w14:textId="77777777" w:rsidR="00497512" w:rsidRDefault="00497512" w:rsidP="00497512">
      <w:r>
        <w:tab/>
        <w:t xml:space="preserve">du får helt eller delvist medhold i din klage eller </w:t>
      </w:r>
    </w:p>
    <w:p w14:paraId="793B5414" w14:textId="77777777" w:rsidR="00497512" w:rsidRDefault="00497512" w:rsidP="00497512">
      <w:r>
        <w:tab/>
        <w:t xml:space="preserve">din klage afvises som følge af overskredet tidsfrist, manglende klageberettigelse eller fordi din klage ikke er omfattet af Planklagenævnets kompetence. </w:t>
      </w:r>
    </w:p>
    <w:p w14:paraId="6E6D7587" w14:textId="77777777" w:rsidR="00497512" w:rsidRDefault="00497512" w:rsidP="00497512">
      <w:pPr>
        <w:pStyle w:val="Overskrift2"/>
      </w:pPr>
      <w:r w:rsidRPr="000B1BCE">
        <w:t xml:space="preserve">Kan afgørelsen udnyttes, hvis der klages? </w:t>
      </w:r>
    </w:p>
    <w:p w14:paraId="5179439A" w14:textId="77777777" w:rsidR="00497512" w:rsidRPr="00497512" w:rsidRDefault="00497512" w:rsidP="00497512">
      <w:r w:rsidRPr="00497512">
        <w:t xml:space="preserve">En klage har som udgangspunkt ikke opsættende virkning. Det vil sige, at kommunens afgørelse kan udnyttes mens klagesagen behandles. Det er dog på egen risiko at udnytte afgørelsen, da den kan omgøres af Planklagenævnet. </w:t>
      </w:r>
    </w:p>
    <w:p w14:paraId="146723C6" w14:textId="77777777" w:rsidR="00497512" w:rsidRPr="000B1BCE" w:rsidRDefault="00497512" w:rsidP="00497512">
      <w:pPr>
        <w:pStyle w:val="Overskrift2"/>
      </w:pPr>
      <w:r w:rsidRPr="000B1BCE">
        <w:t xml:space="preserve">Domstolsprøvelse </w:t>
      </w:r>
    </w:p>
    <w:p w14:paraId="08186111" w14:textId="77777777" w:rsidR="00497512" w:rsidRPr="00497512" w:rsidRDefault="00497512" w:rsidP="00497512">
      <w:pPr>
        <w:pStyle w:val="Default"/>
        <w:rPr>
          <w:sz w:val="22"/>
          <w:szCs w:val="22"/>
        </w:rPr>
      </w:pPr>
      <w:r w:rsidRPr="00497512">
        <w:rPr>
          <w:sz w:val="22"/>
          <w:szCs w:val="22"/>
        </w:rPr>
        <w:t xml:space="preserve">Hvis du ønsker at få kommunens eller klagemyndighedens afgørelse prøvet ved domstolene, skal du anlægge sag inden 6 måneder efter, at kommunens eller klagemyndighedens afgørelse er meddelt. </w:t>
      </w:r>
    </w:p>
    <w:p w14:paraId="2485A7D6" w14:textId="2A507F5A" w:rsidR="00497512" w:rsidRDefault="00497512" w:rsidP="00497512">
      <w:pPr>
        <w:pStyle w:val="Default"/>
        <w:rPr>
          <w:sz w:val="22"/>
          <w:szCs w:val="22"/>
        </w:rPr>
      </w:pPr>
      <w:r w:rsidRPr="00497512">
        <w:rPr>
          <w:sz w:val="22"/>
          <w:szCs w:val="22"/>
        </w:rPr>
        <w:tab/>
        <w:t>Uanset om der anlægges retssag, er man forpligtiget til at rette sig efter Planklagenævnets afgørelse, indtil domstolen måtte bestemme andet.</w:t>
      </w:r>
    </w:p>
    <w:p w14:paraId="408D9B0F" w14:textId="77777777" w:rsidR="00497512" w:rsidRDefault="00497512" w:rsidP="00497512">
      <w:pPr>
        <w:pStyle w:val="Default"/>
        <w:rPr>
          <w:sz w:val="22"/>
          <w:szCs w:val="22"/>
        </w:rPr>
      </w:pPr>
    </w:p>
    <w:p w14:paraId="0D326D32" w14:textId="77777777" w:rsidR="00497512" w:rsidRDefault="00497512" w:rsidP="00497512">
      <w:pPr>
        <w:pStyle w:val="Default"/>
        <w:rPr>
          <w:sz w:val="22"/>
          <w:szCs w:val="22"/>
        </w:rPr>
      </w:pPr>
    </w:p>
    <w:p w14:paraId="5BF13A51" w14:textId="77777777" w:rsidR="00497512" w:rsidRDefault="00497512" w:rsidP="00497512">
      <w:pPr>
        <w:pStyle w:val="Default"/>
        <w:rPr>
          <w:sz w:val="22"/>
          <w:szCs w:val="22"/>
        </w:rPr>
      </w:pPr>
    </w:p>
    <w:p w14:paraId="385BA515" w14:textId="77777777" w:rsidR="00497512" w:rsidRDefault="00497512" w:rsidP="00497512">
      <w:pPr>
        <w:pStyle w:val="Default"/>
        <w:rPr>
          <w:sz w:val="22"/>
          <w:szCs w:val="22"/>
        </w:rPr>
      </w:pPr>
    </w:p>
    <w:p w14:paraId="5069217A" w14:textId="77777777" w:rsidR="00497512" w:rsidRDefault="00497512" w:rsidP="00497512">
      <w:pPr>
        <w:pStyle w:val="Default"/>
        <w:rPr>
          <w:sz w:val="22"/>
          <w:szCs w:val="22"/>
        </w:rPr>
      </w:pPr>
    </w:p>
    <w:p w14:paraId="73B7F52B" w14:textId="77777777" w:rsidR="00497512" w:rsidRDefault="00497512" w:rsidP="00497512">
      <w:pPr>
        <w:pStyle w:val="Default"/>
        <w:rPr>
          <w:sz w:val="22"/>
          <w:szCs w:val="22"/>
        </w:rPr>
      </w:pPr>
    </w:p>
    <w:p w14:paraId="4681865F" w14:textId="77777777" w:rsidR="00497512" w:rsidRDefault="00497512" w:rsidP="00497512">
      <w:pPr>
        <w:pStyle w:val="Default"/>
        <w:rPr>
          <w:sz w:val="22"/>
          <w:szCs w:val="22"/>
        </w:rPr>
      </w:pPr>
    </w:p>
    <w:p w14:paraId="6D15168A" w14:textId="77777777" w:rsidR="00497512" w:rsidRDefault="00497512" w:rsidP="00497512">
      <w:pPr>
        <w:pStyle w:val="Default"/>
        <w:rPr>
          <w:sz w:val="22"/>
          <w:szCs w:val="22"/>
        </w:rPr>
      </w:pPr>
    </w:p>
    <w:p w14:paraId="1586418C" w14:textId="77777777" w:rsidR="00497512" w:rsidRDefault="00497512" w:rsidP="00497512">
      <w:pPr>
        <w:pStyle w:val="Default"/>
        <w:rPr>
          <w:sz w:val="22"/>
          <w:szCs w:val="22"/>
        </w:rPr>
      </w:pPr>
    </w:p>
    <w:p w14:paraId="791A1937" w14:textId="77777777" w:rsidR="00497512" w:rsidRDefault="00497512" w:rsidP="00497512">
      <w:pPr>
        <w:pStyle w:val="Default"/>
        <w:rPr>
          <w:sz w:val="22"/>
          <w:szCs w:val="22"/>
        </w:rPr>
      </w:pPr>
    </w:p>
    <w:p w14:paraId="16740BF8" w14:textId="77777777" w:rsidR="00497512" w:rsidRDefault="00497512" w:rsidP="00497512">
      <w:pPr>
        <w:pStyle w:val="Default"/>
        <w:rPr>
          <w:sz w:val="22"/>
          <w:szCs w:val="22"/>
        </w:rPr>
      </w:pPr>
    </w:p>
    <w:p w14:paraId="67940454" w14:textId="77777777" w:rsidR="00497512" w:rsidRDefault="00497512" w:rsidP="00497512">
      <w:pPr>
        <w:pStyle w:val="Default"/>
        <w:rPr>
          <w:sz w:val="22"/>
          <w:szCs w:val="22"/>
        </w:rPr>
      </w:pPr>
    </w:p>
    <w:p w14:paraId="5096438F" w14:textId="77777777" w:rsidR="00497512" w:rsidRDefault="00497512" w:rsidP="00497512">
      <w:pPr>
        <w:pStyle w:val="Default"/>
        <w:rPr>
          <w:sz w:val="22"/>
          <w:szCs w:val="22"/>
        </w:rPr>
      </w:pPr>
    </w:p>
    <w:p w14:paraId="3DD4517D" w14:textId="77777777" w:rsidR="00497512" w:rsidRDefault="00497512" w:rsidP="00497512">
      <w:pPr>
        <w:pStyle w:val="Default"/>
        <w:rPr>
          <w:sz w:val="22"/>
          <w:szCs w:val="22"/>
        </w:rPr>
      </w:pPr>
    </w:p>
    <w:p w14:paraId="5FF4A582" w14:textId="77777777" w:rsidR="00497512" w:rsidRDefault="00497512" w:rsidP="00497512">
      <w:pPr>
        <w:pStyle w:val="Default"/>
        <w:rPr>
          <w:sz w:val="22"/>
          <w:szCs w:val="22"/>
        </w:rPr>
      </w:pPr>
    </w:p>
    <w:p w14:paraId="531C02CB" w14:textId="77777777" w:rsidR="00497512" w:rsidRDefault="00497512" w:rsidP="00497512">
      <w:pPr>
        <w:pStyle w:val="Default"/>
        <w:rPr>
          <w:sz w:val="22"/>
          <w:szCs w:val="22"/>
        </w:rPr>
      </w:pPr>
    </w:p>
    <w:p w14:paraId="5542D020" w14:textId="77777777" w:rsidR="00497512" w:rsidRDefault="00497512" w:rsidP="00497512">
      <w:pPr>
        <w:pStyle w:val="Default"/>
        <w:rPr>
          <w:sz w:val="22"/>
          <w:szCs w:val="22"/>
        </w:rPr>
      </w:pPr>
    </w:p>
    <w:p w14:paraId="054159F0" w14:textId="77777777" w:rsidR="00497512" w:rsidRDefault="00497512" w:rsidP="00497512">
      <w:pPr>
        <w:pStyle w:val="Default"/>
        <w:rPr>
          <w:sz w:val="22"/>
          <w:szCs w:val="22"/>
        </w:rPr>
      </w:pPr>
    </w:p>
    <w:p w14:paraId="7D52D490" w14:textId="77777777" w:rsidR="00497512" w:rsidRDefault="00497512" w:rsidP="00497512">
      <w:pPr>
        <w:pStyle w:val="Default"/>
        <w:rPr>
          <w:sz w:val="22"/>
          <w:szCs w:val="22"/>
        </w:rPr>
      </w:pPr>
    </w:p>
    <w:p w14:paraId="4E5AB28C" w14:textId="77777777" w:rsidR="00497512" w:rsidRDefault="00497512" w:rsidP="00497512">
      <w:pPr>
        <w:pStyle w:val="Default"/>
        <w:rPr>
          <w:sz w:val="22"/>
          <w:szCs w:val="22"/>
        </w:rPr>
      </w:pPr>
    </w:p>
    <w:p w14:paraId="472A0C70" w14:textId="77777777" w:rsidR="00497512" w:rsidRDefault="00497512" w:rsidP="00497512">
      <w:pPr>
        <w:pStyle w:val="Default"/>
        <w:rPr>
          <w:sz w:val="22"/>
          <w:szCs w:val="22"/>
        </w:rPr>
      </w:pPr>
    </w:p>
    <w:p w14:paraId="38F5DC8B" w14:textId="77777777" w:rsidR="00497512" w:rsidRDefault="00497512" w:rsidP="00497512">
      <w:pPr>
        <w:pStyle w:val="Default"/>
        <w:rPr>
          <w:sz w:val="22"/>
          <w:szCs w:val="22"/>
        </w:rPr>
      </w:pPr>
    </w:p>
    <w:p w14:paraId="577FDCD3" w14:textId="77777777" w:rsidR="00497512" w:rsidRDefault="00497512" w:rsidP="00497512">
      <w:pPr>
        <w:pStyle w:val="Default"/>
        <w:rPr>
          <w:sz w:val="22"/>
          <w:szCs w:val="22"/>
        </w:rPr>
      </w:pPr>
    </w:p>
    <w:p w14:paraId="1AE90DC1" w14:textId="77777777" w:rsidR="00497512" w:rsidRDefault="00497512" w:rsidP="00497512">
      <w:pPr>
        <w:pStyle w:val="Default"/>
        <w:rPr>
          <w:sz w:val="22"/>
          <w:szCs w:val="22"/>
        </w:rPr>
      </w:pPr>
    </w:p>
    <w:p w14:paraId="36847E4E" w14:textId="77777777" w:rsidR="00497512" w:rsidRDefault="00497512" w:rsidP="00497512">
      <w:pPr>
        <w:pStyle w:val="Default"/>
        <w:rPr>
          <w:sz w:val="22"/>
          <w:szCs w:val="22"/>
        </w:rPr>
      </w:pPr>
    </w:p>
    <w:p w14:paraId="13EE4DB5" w14:textId="77777777" w:rsidR="00497512" w:rsidRDefault="00497512" w:rsidP="00497512">
      <w:pPr>
        <w:pStyle w:val="Default"/>
        <w:rPr>
          <w:sz w:val="22"/>
          <w:szCs w:val="22"/>
        </w:rPr>
      </w:pPr>
      <w:r>
        <w:rPr>
          <w:sz w:val="22"/>
          <w:szCs w:val="22"/>
        </w:rPr>
        <w:t>______________________________</w:t>
      </w:r>
    </w:p>
    <w:p w14:paraId="3827C44A" w14:textId="77777777" w:rsidR="00497512" w:rsidRDefault="00497512" w:rsidP="00497512">
      <w:pPr>
        <w:rPr>
          <w:szCs w:val="22"/>
        </w:rPr>
      </w:pPr>
      <w:r w:rsidRPr="00497512">
        <w:rPr>
          <w:szCs w:val="22"/>
          <w:vertAlign w:val="superscript"/>
        </w:rPr>
        <w:t>1</w:t>
      </w:r>
      <w:r>
        <w:rPr>
          <w:sz w:val="14"/>
          <w:szCs w:val="14"/>
        </w:rPr>
        <w:t xml:space="preserve"> </w:t>
      </w:r>
      <w:r>
        <w:rPr>
          <w:sz w:val="20"/>
        </w:rPr>
        <w:t xml:space="preserve">Gebyret reguleres den 1. januar hvert år. </w:t>
      </w:r>
    </w:p>
    <w:sectPr w:rsidR="00497512" w:rsidSect="000A7FA1">
      <w:headerReference w:type="default" r:id="rId10"/>
      <w:footerReference w:type="default" r:id="rId11"/>
      <w:headerReference w:type="first" r:id="rId12"/>
      <w:footerReference w:type="first" r:id="rId13"/>
      <w:pgSz w:w="11906" w:h="16838" w:code="9"/>
      <w:pgMar w:top="1531" w:right="1531" w:bottom="1531" w:left="1531" w:header="42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A17CE" w14:textId="77777777" w:rsidR="00497512" w:rsidRPr="00497512" w:rsidRDefault="00497512" w:rsidP="00291C7F">
      <w:r w:rsidRPr="00497512">
        <w:separator/>
      </w:r>
    </w:p>
    <w:p w14:paraId="7CD01B3D" w14:textId="77777777" w:rsidR="00497512" w:rsidRPr="00497512" w:rsidRDefault="00497512"/>
  </w:endnote>
  <w:endnote w:type="continuationSeparator" w:id="0">
    <w:p w14:paraId="04957FBE" w14:textId="77777777" w:rsidR="00497512" w:rsidRPr="00497512" w:rsidRDefault="00497512" w:rsidP="00291C7F">
      <w:r w:rsidRPr="00497512">
        <w:continuationSeparator/>
      </w:r>
    </w:p>
    <w:p w14:paraId="76524A53" w14:textId="77777777" w:rsidR="00497512" w:rsidRPr="00497512" w:rsidRDefault="00497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D629" w14:textId="77777777" w:rsidR="00CD054D" w:rsidRPr="00497512" w:rsidRDefault="00CD054D" w:rsidP="00716FE5">
    <w:pPr>
      <w:pStyle w:val="Sidefod"/>
      <w:tabs>
        <w:tab w:val="clear" w:pos="9638"/>
        <w:tab w:val="right" w:pos="9356"/>
      </w:tabs>
      <w:rPr>
        <w:rStyle w:val="Sidetal"/>
        <w:rFonts w:cs="Arial"/>
        <w:szCs w:val="14"/>
      </w:rPr>
    </w:pPr>
    <w:r w:rsidRPr="00497512">
      <w:rPr>
        <w:rFonts w:cs="Arial"/>
        <w:szCs w:val="14"/>
      </w:rPr>
      <w:t xml:space="preserve">Side </w:t>
    </w:r>
    <w:r w:rsidRPr="00497512">
      <w:rPr>
        <w:rStyle w:val="Sidetal"/>
        <w:rFonts w:cs="Arial"/>
        <w:szCs w:val="14"/>
      </w:rPr>
      <w:t xml:space="preserve"> </w:t>
    </w:r>
    <w:r w:rsidRPr="00497512">
      <w:rPr>
        <w:rStyle w:val="Sidetal"/>
        <w:rFonts w:cs="Arial"/>
        <w:szCs w:val="14"/>
      </w:rPr>
      <w:fldChar w:fldCharType="begin"/>
    </w:r>
    <w:r w:rsidRPr="00497512">
      <w:rPr>
        <w:rStyle w:val="Sidetal"/>
        <w:rFonts w:cs="Arial"/>
        <w:szCs w:val="14"/>
      </w:rPr>
      <w:instrText xml:space="preserve"> PAGE </w:instrText>
    </w:r>
    <w:r w:rsidRPr="00497512">
      <w:rPr>
        <w:rStyle w:val="Sidetal"/>
        <w:rFonts w:cs="Arial"/>
        <w:szCs w:val="14"/>
      </w:rPr>
      <w:fldChar w:fldCharType="separate"/>
    </w:r>
    <w:r w:rsidRPr="00497512">
      <w:rPr>
        <w:rStyle w:val="Sidetal"/>
        <w:rFonts w:cs="Arial"/>
        <w:noProof/>
        <w:szCs w:val="14"/>
      </w:rPr>
      <w:t>2</w:t>
    </w:r>
    <w:r w:rsidRPr="00497512">
      <w:rPr>
        <w:rStyle w:val="Sidetal"/>
        <w:rFonts w:cs="Arial"/>
        <w:szCs w:val="14"/>
      </w:rPr>
      <w:fldChar w:fldCharType="end"/>
    </w:r>
    <w:r w:rsidRPr="00497512">
      <w:rPr>
        <w:rStyle w:val="Sidetal"/>
        <w:rFonts w:cs="Arial"/>
        <w:szCs w:val="14"/>
      </w:rPr>
      <w:t>/</w:t>
    </w:r>
    <w:r w:rsidRPr="00497512">
      <w:rPr>
        <w:rStyle w:val="Sidetal"/>
        <w:rFonts w:cs="Arial"/>
        <w:szCs w:val="14"/>
      </w:rPr>
      <w:fldChar w:fldCharType="begin"/>
    </w:r>
    <w:r w:rsidRPr="00497512">
      <w:rPr>
        <w:rStyle w:val="Sidetal"/>
        <w:rFonts w:cs="Arial"/>
        <w:szCs w:val="14"/>
      </w:rPr>
      <w:instrText xml:space="preserve"> NUMPAGES </w:instrText>
    </w:r>
    <w:r w:rsidRPr="00497512">
      <w:rPr>
        <w:rStyle w:val="Sidetal"/>
        <w:rFonts w:cs="Arial"/>
        <w:szCs w:val="14"/>
      </w:rPr>
      <w:fldChar w:fldCharType="separate"/>
    </w:r>
    <w:r w:rsidRPr="00497512">
      <w:rPr>
        <w:rStyle w:val="Sidetal"/>
        <w:rFonts w:cs="Arial"/>
        <w:noProof/>
        <w:szCs w:val="14"/>
      </w:rPr>
      <w:t>2</w:t>
    </w:r>
    <w:r w:rsidRPr="00497512">
      <w:rPr>
        <w:rStyle w:val="Sidetal"/>
        <w:rFonts w:cs="Arial"/>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CFA1" w14:textId="77777777" w:rsidR="00CD054D" w:rsidRPr="00497512" w:rsidRDefault="00CD054D" w:rsidP="00643725">
    <w:pPr>
      <w:pStyle w:val="Sidefod"/>
      <w:tabs>
        <w:tab w:val="clear" w:pos="9638"/>
        <w:tab w:val="right" w:pos="9356"/>
      </w:tabs>
      <w:rPr>
        <w:rStyle w:val="Sidetal"/>
        <w:rFonts w:cs="Arial"/>
        <w:szCs w:val="14"/>
      </w:rPr>
    </w:pPr>
    <w:r w:rsidRPr="00497512">
      <w:rPr>
        <w:rFonts w:cs="Arial"/>
        <w:szCs w:val="14"/>
      </w:rPr>
      <w:t xml:space="preserve">Side </w:t>
    </w:r>
    <w:r w:rsidRPr="00497512">
      <w:rPr>
        <w:rStyle w:val="Sidetal"/>
        <w:rFonts w:cs="Arial"/>
        <w:szCs w:val="14"/>
      </w:rPr>
      <w:t xml:space="preserve"> </w:t>
    </w:r>
    <w:r w:rsidRPr="00497512">
      <w:rPr>
        <w:rStyle w:val="Sidetal"/>
        <w:rFonts w:cs="Arial"/>
        <w:szCs w:val="14"/>
      </w:rPr>
      <w:fldChar w:fldCharType="begin"/>
    </w:r>
    <w:r w:rsidRPr="00497512">
      <w:rPr>
        <w:rStyle w:val="Sidetal"/>
        <w:rFonts w:cs="Arial"/>
        <w:szCs w:val="14"/>
      </w:rPr>
      <w:instrText xml:space="preserve"> PAGE </w:instrText>
    </w:r>
    <w:r w:rsidRPr="00497512">
      <w:rPr>
        <w:rStyle w:val="Sidetal"/>
        <w:rFonts w:cs="Arial"/>
        <w:szCs w:val="14"/>
      </w:rPr>
      <w:fldChar w:fldCharType="separate"/>
    </w:r>
    <w:r w:rsidRPr="00497512">
      <w:rPr>
        <w:rStyle w:val="Sidetal"/>
        <w:rFonts w:cs="Arial"/>
        <w:noProof/>
        <w:szCs w:val="14"/>
      </w:rPr>
      <w:t>1</w:t>
    </w:r>
    <w:r w:rsidRPr="00497512">
      <w:rPr>
        <w:rStyle w:val="Sidetal"/>
        <w:rFonts w:cs="Arial"/>
        <w:szCs w:val="14"/>
      </w:rPr>
      <w:fldChar w:fldCharType="end"/>
    </w:r>
    <w:r w:rsidRPr="00497512">
      <w:rPr>
        <w:rStyle w:val="Sidetal"/>
        <w:rFonts w:cs="Arial"/>
        <w:szCs w:val="14"/>
      </w:rPr>
      <w:t>/</w:t>
    </w:r>
    <w:r w:rsidRPr="00497512">
      <w:rPr>
        <w:rStyle w:val="Sidetal"/>
        <w:rFonts w:cs="Arial"/>
        <w:szCs w:val="14"/>
      </w:rPr>
      <w:fldChar w:fldCharType="begin"/>
    </w:r>
    <w:r w:rsidRPr="00497512">
      <w:rPr>
        <w:rStyle w:val="Sidetal"/>
        <w:rFonts w:cs="Arial"/>
        <w:szCs w:val="14"/>
      </w:rPr>
      <w:instrText xml:space="preserve"> NUMPAGES </w:instrText>
    </w:r>
    <w:r w:rsidRPr="00497512">
      <w:rPr>
        <w:rStyle w:val="Sidetal"/>
        <w:rFonts w:cs="Arial"/>
        <w:szCs w:val="14"/>
      </w:rPr>
      <w:fldChar w:fldCharType="separate"/>
    </w:r>
    <w:r w:rsidRPr="00497512">
      <w:rPr>
        <w:rStyle w:val="Sidetal"/>
        <w:rFonts w:cs="Arial"/>
        <w:noProof/>
        <w:szCs w:val="14"/>
      </w:rPr>
      <w:t>1</w:t>
    </w:r>
    <w:r w:rsidRPr="00497512">
      <w:rPr>
        <w:rStyle w:val="Sidetal"/>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CAA4" w14:textId="77777777" w:rsidR="00497512" w:rsidRPr="00497512" w:rsidRDefault="00497512" w:rsidP="00291C7F">
      <w:r w:rsidRPr="00497512">
        <w:separator/>
      </w:r>
    </w:p>
    <w:p w14:paraId="6D1FCC7E" w14:textId="77777777" w:rsidR="00497512" w:rsidRPr="00497512" w:rsidRDefault="00497512"/>
  </w:footnote>
  <w:footnote w:type="continuationSeparator" w:id="0">
    <w:p w14:paraId="0B0B453A" w14:textId="77777777" w:rsidR="00497512" w:rsidRPr="00497512" w:rsidRDefault="00497512" w:rsidP="00291C7F">
      <w:r w:rsidRPr="00497512">
        <w:continuationSeparator/>
      </w:r>
    </w:p>
    <w:p w14:paraId="4A6B88BA" w14:textId="77777777" w:rsidR="00497512" w:rsidRPr="00497512" w:rsidRDefault="00497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EDFF" w14:textId="77777777" w:rsidR="00CD054D" w:rsidRPr="00497512" w:rsidRDefault="00CD054D">
    <w:pPr>
      <w:pStyle w:val="Sidehoved"/>
    </w:pPr>
  </w:p>
  <w:p w14:paraId="16D60AFC" w14:textId="77777777" w:rsidR="00CD054D" w:rsidRPr="00497512" w:rsidRDefault="00CD05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DA1E" w14:textId="77777777" w:rsidR="00CD054D" w:rsidRPr="00497512" w:rsidRDefault="00497512" w:rsidP="00A008AE">
    <w:r>
      <w:rPr>
        <w:noProof/>
      </w:rPr>
      <w:drawing>
        <wp:anchor distT="0" distB="0" distL="114300" distR="114300" simplePos="0" relativeHeight="251658240" behindDoc="1" locked="0" layoutInCell="1" allowOverlap="1" wp14:anchorId="6E757BE4" wp14:editId="2C1ECEDE">
          <wp:simplePos x="0" y="0"/>
          <wp:positionH relativeFrom="page">
            <wp:posOffset>5794375</wp:posOffset>
          </wp:positionH>
          <wp:positionV relativeFrom="page">
            <wp:posOffset>395605</wp:posOffset>
          </wp:positionV>
          <wp:extent cx="793115" cy="793115"/>
          <wp:effectExtent l="0" t="0" r="6985" b="6985"/>
          <wp:wrapNone/>
          <wp:docPr id="340975788" name="Billede 1" descr="Logo" title="Logo"/>
          <wp:cNvGraphicFramePr/>
          <a:graphic xmlns:a="http://schemas.openxmlformats.org/drawingml/2006/main">
            <a:graphicData uri="http://schemas.openxmlformats.org/drawingml/2006/picture">
              <pic:pic xmlns:pic="http://schemas.openxmlformats.org/drawingml/2006/picture">
                <pic:nvPicPr>
                  <pic:cNvPr id="340975788"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793115" cy="793115"/>
                  </a:xfrm>
                  <a:prstGeom prst="rect">
                    <a:avLst/>
                  </a:prstGeom>
                </pic:spPr>
              </pic:pic>
            </a:graphicData>
          </a:graphic>
        </wp:anchor>
      </w:drawing>
    </w:r>
  </w:p>
  <w:p w14:paraId="586D9407" w14:textId="77777777" w:rsidR="00CD054D" w:rsidRPr="00497512" w:rsidRDefault="00CD054D" w:rsidP="00A008AE"/>
  <w:p w14:paraId="7ED4B64B" w14:textId="77777777" w:rsidR="00836314" w:rsidRPr="00497512" w:rsidRDefault="00836314" w:rsidP="00A008AE">
    <w:pPr>
      <w:rPr>
        <w:sz w:val="6"/>
        <w:szCs w:val="6"/>
      </w:rPr>
    </w:pPr>
  </w:p>
  <w:p w14:paraId="41624EB6" w14:textId="77777777" w:rsidR="00CD054D" w:rsidRPr="00497512" w:rsidRDefault="00CD054D" w:rsidP="00A008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7C95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5F4D1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8E428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A9288B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6E0685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CE00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4064A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DA827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6949C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05A0B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38417A"/>
    <w:lvl w:ilvl="0">
      <w:start w:val="1"/>
      <w:numFmt w:val="bullet"/>
      <w:pStyle w:val="Listeafsnit"/>
      <w:lvlText w:val=""/>
      <w:lvlJc w:val="left"/>
      <w:pPr>
        <w:tabs>
          <w:tab w:val="num" w:pos="360"/>
        </w:tabs>
        <w:ind w:left="360" w:hanging="360"/>
      </w:pPr>
      <w:rPr>
        <w:rFonts w:ascii="Symbol" w:hAnsi="Symbol" w:hint="default"/>
      </w:rPr>
    </w:lvl>
  </w:abstractNum>
  <w:abstractNum w:abstractNumId="11" w15:restartNumberingAfterBreak="0">
    <w:nsid w:val="056057AA"/>
    <w:multiLevelType w:val="multilevel"/>
    <w:tmpl w:val="8F80A864"/>
    <w:lvl w:ilvl="0">
      <w:start w:val="1"/>
      <w:numFmt w:val="decimal"/>
      <w:lvlText w:val="%1."/>
      <w:lvlJc w:val="left"/>
      <w:pPr>
        <w:ind w:left="397" w:hanging="39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531" w:hanging="1531"/>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2041" w:hanging="2041"/>
      </w:pPr>
      <w:rPr>
        <w:rFonts w:hint="default"/>
      </w:rPr>
    </w:lvl>
    <w:lvl w:ilvl="7">
      <w:start w:val="1"/>
      <w:numFmt w:val="decimal"/>
      <w:lvlText w:val="%1.%2.%3.%4.%5.%6.%7.%8."/>
      <w:lvlJc w:val="left"/>
      <w:pPr>
        <w:ind w:left="2325" w:hanging="2325"/>
      </w:pPr>
      <w:rPr>
        <w:rFonts w:hint="default"/>
      </w:rPr>
    </w:lvl>
    <w:lvl w:ilvl="8">
      <w:start w:val="1"/>
      <w:numFmt w:val="decimal"/>
      <w:lvlText w:val="%1.%2.%3.%4.%5.%6.%7.%8.%9."/>
      <w:lvlJc w:val="left"/>
      <w:pPr>
        <w:ind w:left="2608" w:hanging="2608"/>
      </w:pPr>
      <w:rPr>
        <w:rFonts w:hint="default"/>
      </w:rPr>
    </w:lvl>
  </w:abstractNum>
  <w:abstractNum w:abstractNumId="12" w15:restartNumberingAfterBreak="0">
    <w:nsid w:val="0BCD6E1E"/>
    <w:multiLevelType w:val="hybridMultilevel"/>
    <w:tmpl w:val="7EC4B5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7F10BC1"/>
    <w:multiLevelType w:val="hybridMultilevel"/>
    <w:tmpl w:val="38509D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25B186D"/>
    <w:multiLevelType w:val="multilevel"/>
    <w:tmpl w:val="EEC00106"/>
    <w:lvl w:ilvl="0">
      <w:start w:val="1"/>
      <w:numFmt w:val="decimal"/>
      <w:pStyle w:val="Listemedtal"/>
      <w:lvlText w:val="%1."/>
      <w:lvlJc w:val="left"/>
      <w:pPr>
        <w:ind w:left="340" w:hanging="34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5" w15:restartNumberingAfterBreak="0">
    <w:nsid w:val="3EE3394D"/>
    <w:multiLevelType w:val="multilevel"/>
    <w:tmpl w:val="C9847A3C"/>
    <w:lvl w:ilvl="0">
      <w:start w:val="1"/>
      <w:numFmt w:val="decimal"/>
      <w:lvlText w:val="%1."/>
      <w:lvlJc w:val="left"/>
      <w:pPr>
        <w:ind w:left="340" w:hanging="34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6" w15:restartNumberingAfterBreak="0">
    <w:nsid w:val="48731587"/>
    <w:multiLevelType w:val="multilevel"/>
    <w:tmpl w:val="2E5255E4"/>
    <w:numStyleLink w:val="Punkttegn"/>
  </w:abstractNum>
  <w:abstractNum w:abstractNumId="17" w15:restartNumberingAfterBreak="0">
    <w:nsid w:val="48B8705A"/>
    <w:multiLevelType w:val="multilevel"/>
    <w:tmpl w:val="E6502136"/>
    <w:styleLink w:val="Listemedtaltiloverskrifter"/>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985" w:hanging="1985"/>
      </w:pPr>
      <w:rPr>
        <w:rFonts w:hint="default"/>
      </w:rPr>
    </w:lvl>
    <w:lvl w:ilvl="6">
      <w:start w:val="1"/>
      <w:numFmt w:val="decimal"/>
      <w:lvlText w:val="%1.%2.%3.%4.%5.%6.%7."/>
      <w:lvlJc w:val="left"/>
      <w:pPr>
        <w:ind w:left="2268" w:hanging="2268"/>
      </w:pPr>
      <w:rPr>
        <w:rFonts w:hint="default"/>
      </w:rPr>
    </w:lvl>
    <w:lvl w:ilvl="7">
      <w:start w:val="1"/>
      <w:numFmt w:val="decimal"/>
      <w:lvlText w:val="%1.%2.%3.%4.%5.%6.%7.%8."/>
      <w:lvlJc w:val="left"/>
      <w:pPr>
        <w:ind w:left="2552" w:hanging="2552"/>
      </w:pPr>
      <w:rPr>
        <w:rFonts w:hint="default"/>
      </w:rPr>
    </w:lvl>
    <w:lvl w:ilvl="8">
      <w:start w:val="1"/>
      <w:numFmt w:val="decimal"/>
      <w:lvlText w:val="%1.%2.%3.%4.%5.%6.%7.%8.%9."/>
      <w:lvlJc w:val="left"/>
      <w:pPr>
        <w:ind w:left="2835" w:hanging="2835"/>
      </w:pPr>
      <w:rPr>
        <w:rFonts w:hint="default"/>
      </w:rPr>
    </w:lvl>
  </w:abstractNum>
  <w:abstractNum w:abstractNumId="18" w15:restartNumberingAfterBreak="0">
    <w:nsid w:val="4A6F3CC2"/>
    <w:multiLevelType w:val="multilevel"/>
    <w:tmpl w:val="A4D62A1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A8A5E55"/>
    <w:multiLevelType w:val="multilevel"/>
    <w:tmpl w:val="DD8AA7C0"/>
    <w:lvl w:ilvl="0">
      <w:start w:val="1"/>
      <w:numFmt w:val="decimal"/>
      <w:lvlText w:val="%1."/>
      <w:lvlJc w:val="left"/>
      <w:pPr>
        <w:ind w:left="340" w:hanging="34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20" w15:restartNumberingAfterBreak="0">
    <w:nsid w:val="5583FF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622324"/>
    <w:multiLevelType w:val="multilevel"/>
    <w:tmpl w:val="2E5255E4"/>
    <w:styleLink w:val="Punkttegn"/>
    <w:lvl w:ilvl="0">
      <w:start w:val="1"/>
      <w:numFmt w:val="bullet"/>
      <w:lvlText w:val=""/>
      <w:lvlJc w:val="left"/>
      <w:pPr>
        <w:tabs>
          <w:tab w:val="num" w:pos="357"/>
        </w:tabs>
        <w:ind w:left="357" w:hanging="357"/>
      </w:pPr>
      <w:rPr>
        <w:rFonts w:ascii="Symbol" w:hAnsi="Symbol" w:hint="default"/>
        <w:color w:val="auto"/>
        <w:sz w:val="22"/>
      </w:rPr>
    </w:lvl>
    <w:lvl w:ilvl="1">
      <w:start w:val="1"/>
      <w:numFmt w:val="bullet"/>
      <w:lvlText w:val=""/>
      <w:lvlJc w:val="left"/>
      <w:pPr>
        <w:tabs>
          <w:tab w:val="num" w:pos="714"/>
        </w:tabs>
        <w:ind w:left="714" w:hanging="357"/>
      </w:pPr>
      <w:rPr>
        <w:rFonts w:ascii="Symbol" w:hAnsi="Symbol" w:hint="default"/>
        <w:color w:val="auto"/>
        <w:sz w:val="22"/>
      </w:rPr>
    </w:lvl>
    <w:lvl w:ilvl="2">
      <w:start w:val="1"/>
      <w:numFmt w:val="bullet"/>
      <w:lvlText w:val=""/>
      <w:lvlJc w:val="left"/>
      <w:pPr>
        <w:tabs>
          <w:tab w:val="num" w:pos="1071"/>
        </w:tabs>
        <w:ind w:left="1071" w:hanging="357"/>
      </w:pPr>
      <w:rPr>
        <w:rFonts w:ascii="Symbol" w:hAnsi="Symbol" w:hint="default"/>
        <w:color w:val="auto"/>
      </w:rPr>
    </w:lvl>
    <w:lvl w:ilvl="3">
      <w:start w:val="1"/>
      <w:numFmt w:val="bullet"/>
      <w:lvlText w:val=""/>
      <w:lvlJc w:val="left"/>
      <w:pPr>
        <w:tabs>
          <w:tab w:val="num" w:pos="1428"/>
        </w:tabs>
        <w:ind w:left="1428" w:hanging="357"/>
      </w:pPr>
      <w:rPr>
        <w:rFonts w:ascii="Symbol" w:hAnsi="Symbol" w:hint="default"/>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22" w15:restartNumberingAfterBreak="0">
    <w:nsid w:val="7203337B"/>
    <w:multiLevelType w:val="multilevel"/>
    <w:tmpl w:val="C1626276"/>
    <w:lvl w:ilvl="0">
      <w:start w:val="1"/>
      <w:numFmt w:val="decimal"/>
      <w:pStyle w:val="Listemedtalogbogstavermm"/>
      <w:lvlText w:val="%1."/>
      <w:lvlJc w:val="left"/>
      <w:pPr>
        <w:ind w:left="340" w:hanging="340"/>
      </w:pPr>
      <w:rPr>
        <w:rFonts w:ascii="Ebrima" w:hAnsi="Ebrima" w:hint="default"/>
        <w:sz w:val="22"/>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23" w15:restartNumberingAfterBreak="0">
    <w:nsid w:val="75481472"/>
    <w:multiLevelType w:val="hybridMultilevel"/>
    <w:tmpl w:val="4880EE5E"/>
    <w:lvl w:ilvl="0" w:tplc="DD5EFB40">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966349531">
    <w:abstractNumId w:val="21"/>
  </w:num>
  <w:num w:numId="2" w16cid:durableId="1579631528">
    <w:abstractNumId w:val="21"/>
  </w:num>
  <w:num w:numId="3" w16cid:durableId="400372002">
    <w:abstractNumId w:val="21"/>
  </w:num>
  <w:num w:numId="4" w16cid:durableId="342587484">
    <w:abstractNumId w:val="10"/>
  </w:num>
  <w:num w:numId="5" w16cid:durableId="509757176">
    <w:abstractNumId w:val="8"/>
  </w:num>
  <w:num w:numId="6" w16cid:durableId="1832023368">
    <w:abstractNumId w:val="7"/>
  </w:num>
  <w:num w:numId="7" w16cid:durableId="1965188475">
    <w:abstractNumId w:val="6"/>
  </w:num>
  <w:num w:numId="8" w16cid:durableId="416561637">
    <w:abstractNumId w:val="5"/>
  </w:num>
  <w:num w:numId="9" w16cid:durableId="1388456863">
    <w:abstractNumId w:val="9"/>
  </w:num>
  <w:num w:numId="10" w16cid:durableId="1048576467">
    <w:abstractNumId w:val="4"/>
  </w:num>
  <w:num w:numId="11" w16cid:durableId="401220943">
    <w:abstractNumId w:val="3"/>
  </w:num>
  <w:num w:numId="12" w16cid:durableId="377437984">
    <w:abstractNumId w:val="2"/>
  </w:num>
  <w:num w:numId="13" w16cid:durableId="1919513582">
    <w:abstractNumId w:val="1"/>
  </w:num>
  <w:num w:numId="14" w16cid:durableId="381906890">
    <w:abstractNumId w:val="23"/>
  </w:num>
  <w:num w:numId="15" w16cid:durableId="833376929">
    <w:abstractNumId w:val="18"/>
  </w:num>
  <w:num w:numId="16" w16cid:durableId="849175240">
    <w:abstractNumId w:val="10"/>
  </w:num>
  <w:num w:numId="17" w16cid:durableId="1791823306">
    <w:abstractNumId w:val="9"/>
  </w:num>
  <w:num w:numId="18" w16cid:durableId="1795513469">
    <w:abstractNumId w:val="21"/>
  </w:num>
  <w:num w:numId="19" w16cid:durableId="1282569293">
    <w:abstractNumId w:val="23"/>
  </w:num>
  <w:num w:numId="20" w16cid:durableId="1573388850">
    <w:abstractNumId w:val="18"/>
  </w:num>
  <w:num w:numId="21" w16cid:durableId="1067071698">
    <w:abstractNumId w:val="10"/>
  </w:num>
  <w:num w:numId="22" w16cid:durableId="1330214980">
    <w:abstractNumId w:val="9"/>
  </w:num>
  <w:num w:numId="23" w16cid:durableId="2028603763">
    <w:abstractNumId w:val="21"/>
  </w:num>
  <w:num w:numId="24" w16cid:durableId="54276511">
    <w:abstractNumId w:val="9"/>
  </w:num>
  <w:num w:numId="25" w16cid:durableId="1655254862">
    <w:abstractNumId w:val="19"/>
  </w:num>
  <w:num w:numId="26" w16cid:durableId="276522131">
    <w:abstractNumId w:val="10"/>
  </w:num>
  <w:num w:numId="27" w16cid:durableId="619263711">
    <w:abstractNumId w:val="10"/>
  </w:num>
  <w:num w:numId="28" w16cid:durableId="1272933107">
    <w:abstractNumId w:val="15"/>
  </w:num>
  <w:num w:numId="29" w16cid:durableId="792211384">
    <w:abstractNumId w:val="21"/>
  </w:num>
  <w:num w:numId="30" w16cid:durableId="1772779940">
    <w:abstractNumId w:val="16"/>
  </w:num>
  <w:num w:numId="31" w16cid:durableId="338047023">
    <w:abstractNumId w:val="14"/>
  </w:num>
  <w:num w:numId="32" w16cid:durableId="1139885821">
    <w:abstractNumId w:val="17"/>
  </w:num>
  <w:num w:numId="33" w16cid:durableId="696270274">
    <w:abstractNumId w:val="10"/>
  </w:num>
  <w:num w:numId="34" w16cid:durableId="1987052788">
    <w:abstractNumId w:val="11"/>
  </w:num>
  <w:num w:numId="35" w16cid:durableId="1132097818">
    <w:abstractNumId w:val="21"/>
  </w:num>
  <w:num w:numId="36" w16cid:durableId="1323969362">
    <w:abstractNumId w:val="14"/>
  </w:num>
  <w:num w:numId="37" w16cid:durableId="431173825">
    <w:abstractNumId w:val="22"/>
  </w:num>
  <w:num w:numId="38" w16cid:durableId="57216884">
    <w:abstractNumId w:val="14"/>
  </w:num>
  <w:num w:numId="39" w16cid:durableId="2016568855">
    <w:abstractNumId w:val="22"/>
  </w:num>
  <w:num w:numId="40" w16cid:durableId="1453742828">
    <w:abstractNumId w:val="17"/>
  </w:num>
  <w:num w:numId="41" w16cid:durableId="1475172744">
    <w:abstractNumId w:val="0"/>
  </w:num>
  <w:num w:numId="42" w16cid:durableId="2110000478">
    <w:abstractNumId w:val="20"/>
  </w:num>
  <w:num w:numId="43" w16cid:durableId="1901481529">
    <w:abstractNumId w:val="13"/>
  </w:num>
  <w:num w:numId="44" w16cid:durableId="400099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dotm"/>
    <w:docVar w:name="CreatedWithDtVersion" w:val="2.15.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YsJanDBaS32E0YTv/7x4LpEXDg8EFNcl/Mp36aJ0QgIpgAjfgsRMXmdbLDOJkkeb"/>
    <w:docVar w:name="Encrypted_DialogFieldValue_cancelbutton" w:val="Go1BF8BBsJqqGsR1izlsvQ=="/>
    <w:docVar w:name="Encrypted_DialogFieldValue_docheader" w:val="TqZJKGva0HY444FkdQ3xsQ=="/>
    <w:docVar w:name="Encrypted_DialogFieldValue_finduserbutton" w:val="Go1BF8BBsJqqGsR1izlsvQ=="/>
    <w:docVar w:name="Encrypted_DialogFieldValue_okbutton" w:val="Go1BF8BBsJqqGsR1izlsvQ=="/>
    <w:docVar w:name="Encrypted_DialogFieldValue_showlocalprofiles" w:val="Go1BF8BBsJqqGsR1izlsvQ=="/>
    <w:docVar w:name="Encrypted_DialogFieldValue_shownetworkprofiles" w:val="jdVW2FK8uI0YHzTHPTEY1w=="/>
    <w:docVar w:name="Encrypted_DocHeader" w:val="TqZJKGva0HY444FkdQ3xsQ=="/>
    <w:docVar w:name="Encrypted_DocumentChangeThisVar" w:val="Go1BF8BBsJqqGsR1izlsvQ=="/>
    <w:docVar w:name="IntegrationType" w:val="StandAlone"/>
  </w:docVars>
  <w:rsids>
    <w:rsidRoot w:val="00497512"/>
    <w:rsid w:val="00004AA3"/>
    <w:rsid w:val="00013EA4"/>
    <w:rsid w:val="00014751"/>
    <w:rsid w:val="00014A0A"/>
    <w:rsid w:val="00021A15"/>
    <w:rsid w:val="00023F51"/>
    <w:rsid w:val="00027C81"/>
    <w:rsid w:val="00033891"/>
    <w:rsid w:val="00035465"/>
    <w:rsid w:val="0004385B"/>
    <w:rsid w:val="0004516D"/>
    <w:rsid w:val="00053DF0"/>
    <w:rsid w:val="000604B0"/>
    <w:rsid w:val="00081BFA"/>
    <w:rsid w:val="00082C5B"/>
    <w:rsid w:val="00083C31"/>
    <w:rsid w:val="00084FB3"/>
    <w:rsid w:val="000900FD"/>
    <w:rsid w:val="00093974"/>
    <w:rsid w:val="00094B58"/>
    <w:rsid w:val="00097FC7"/>
    <w:rsid w:val="000A06BE"/>
    <w:rsid w:val="000A0A49"/>
    <w:rsid w:val="000A3E38"/>
    <w:rsid w:val="000A70B5"/>
    <w:rsid w:val="000A7FA1"/>
    <w:rsid w:val="000C565C"/>
    <w:rsid w:val="000C5D00"/>
    <w:rsid w:val="000D0A4A"/>
    <w:rsid w:val="000D115A"/>
    <w:rsid w:val="000E2C13"/>
    <w:rsid w:val="000E54EE"/>
    <w:rsid w:val="000F055A"/>
    <w:rsid w:val="000F1D4D"/>
    <w:rsid w:val="001018AE"/>
    <w:rsid w:val="001025F1"/>
    <w:rsid w:val="00107B49"/>
    <w:rsid w:val="00111B40"/>
    <w:rsid w:val="00116E66"/>
    <w:rsid w:val="00122947"/>
    <w:rsid w:val="00127F2E"/>
    <w:rsid w:val="00130DA6"/>
    <w:rsid w:val="00132880"/>
    <w:rsid w:val="001467C7"/>
    <w:rsid w:val="00152AD5"/>
    <w:rsid w:val="00157D52"/>
    <w:rsid w:val="00162522"/>
    <w:rsid w:val="001629F7"/>
    <w:rsid w:val="001709B8"/>
    <w:rsid w:val="001940DA"/>
    <w:rsid w:val="001952BE"/>
    <w:rsid w:val="00197BA9"/>
    <w:rsid w:val="001A0ABE"/>
    <w:rsid w:val="001A2DCF"/>
    <w:rsid w:val="001A5E82"/>
    <w:rsid w:val="001C1494"/>
    <w:rsid w:val="001C5C28"/>
    <w:rsid w:val="001C752F"/>
    <w:rsid w:val="001E0768"/>
    <w:rsid w:val="001E0C34"/>
    <w:rsid w:val="001E14F9"/>
    <w:rsid w:val="001E1B06"/>
    <w:rsid w:val="001F1102"/>
    <w:rsid w:val="001F2CC6"/>
    <w:rsid w:val="002038F3"/>
    <w:rsid w:val="00213029"/>
    <w:rsid w:val="00216319"/>
    <w:rsid w:val="00216866"/>
    <w:rsid w:val="0023418B"/>
    <w:rsid w:val="00242B2A"/>
    <w:rsid w:val="002446B8"/>
    <w:rsid w:val="00247C2D"/>
    <w:rsid w:val="00247E20"/>
    <w:rsid w:val="00250E2D"/>
    <w:rsid w:val="0025606C"/>
    <w:rsid w:val="002672B5"/>
    <w:rsid w:val="00274AD4"/>
    <w:rsid w:val="00286C88"/>
    <w:rsid w:val="00287F78"/>
    <w:rsid w:val="00291C7F"/>
    <w:rsid w:val="00293628"/>
    <w:rsid w:val="002B099A"/>
    <w:rsid w:val="002B4E17"/>
    <w:rsid w:val="002B5410"/>
    <w:rsid w:val="002C14DA"/>
    <w:rsid w:val="002C3DA9"/>
    <w:rsid w:val="002C3F29"/>
    <w:rsid w:val="002D4AEF"/>
    <w:rsid w:val="002E6725"/>
    <w:rsid w:val="00300B16"/>
    <w:rsid w:val="003059F0"/>
    <w:rsid w:val="00310F3F"/>
    <w:rsid w:val="00313189"/>
    <w:rsid w:val="003224BD"/>
    <w:rsid w:val="00332004"/>
    <w:rsid w:val="00342ADF"/>
    <w:rsid w:val="00343D2E"/>
    <w:rsid w:val="0035549B"/>
    <w:rsid w:val="00357F5B"/>
    <w:rsid w:val="00375AA8"/>
    <w:rsid w:val="00383D23"/>
    <w:rsid w:val="00384425"/>
    <w:rsid w:val="00393EDA"/>
    <w:rsid w:val="00397E5F"/>
    <w:rsid w:val="003B0EDE"/>
    <w:rsid w:val="003B48C5"/>
    <w:rsid w:val="003C05B9"/>
    <w:rsid w:val="003C17C4"/>
    <w:rsid w:val="003D09DF"/>
    <w:rsid w:val="003D105A"/>
    <w:rsid w:val="003D3E52"/>
    <w:rsid w:val="003E0167"/>
    <w:rsid w:val="003E56AF"/>
    <w:rsid w:val="003F19EB"/>
    <w:rsid w:val="003F497C"/>
    <w:rsid w:val="003F5357"/>
    <w:rsid w:val="003F537D"/>
    <w:rsid w:val="003F715A"/>
    <w:rsid w:val="0040143E"/>
    <w:rsid w:val="00401ECB"/>
    <w:rsid w:val="004022F2"/>
    <w:rsid w:val="00411EF9"/>
    <w:rsid w:val="0041231D"/>
    <w:rsid w:val="004127DF"/>
    <w:rsid w:val="004179CB"/>
    <w:rsid w:val="00443032"/>
    <w:rsid w:val="00447B60"/>
    <w:rsid w:val="00451C3C"/>
    <w:rsid w:val="00453D00"/>
    <w:rsid w:val="004604BD"/>
    <w:rsid w:val="004708FB"/>
    <w:rsid w:val="004751F2"/>
    <w:rsid w:val="0047573F"/>
    <w:rsid w:val="00476531"/>
    <w:rsid w:val="004800F3"/>
    <w:rsid w:val="004827CC"/>
    <w:rsid w:val="00485463"/>
    <w:rsid w:val="00487831"/>
    <w:rsid w:val="00493743"/>
    <w:rsid w:val="00495ED9"/>
    <w:rsid w:val="00496DDF"/>
    <w:rsid w:val="00497512"/>
    <w:rsid w:val="004A4CA5"/>
    <w:rsid w:val="004A5B98"/>
    <w:rsid w:val="004A6D41"/>
    <w:rsid w:val="004B77DE"/>
    <w:rsid w:val="004C2138"/>
    <w:rsid w:val="004D48EE"/>
    <w:rsid w:val="004E2842"/>
    <w:rsid w:val="004E5DBD"/>
    <w:rsid w:val="004E5DE9"/>
    <w:rsid w:val="004F092D"/>
    <w:rsid w:val="005014E0"/>
    <w:rsid w:val="0051067A"/>
    <w:rsid w:val="0051714E"/>
    <w:rsid w:val="00522FFD"/>
    <w:rsid w:val="005236BD"/>
    <w:rsid w:val="00525731"/>
    <w:rsid w:val="00531AEA"/>
    <w:rsid w:val="005501AF"/>
    <w:rsid w:val="005624D9"/>
    <w:rsid w:val="00566D20"/>
    <w:rsid w:val="005718E9"/>
    <w:rsid w:val="00572823"/>
    <w:rsid w:val="0057641D"/>
    <w:rsid w:val="00580142"/>
    <w:rsid w:val="00580653"/>
    <w:rsid w:val="0058356B"/>
    <w:rsid w:val="00592941"/>
    <w:rsid w:val="00593890"/>
    <w:rsid w:val="005A3369"/>
    <w:rsid w:val="005A4D25"/>
    <w:rsid w:val="005C41CD"/>
    <w:rsid w:val="005C4634"/>
    <w:rsid w:val="005C732F"/>
    <w:rsid w:val="005D4994"/>
    <w:rsid w:val="005D7E74"/>
    <w:rsid w:val="005F65B8"/>
    <w:rsid w:val="00600CA1"/>
    <w:rsid w:val="00602E62"/>
    <w:rsid w:val="006322BD"/>
    <w:rsid w:val="00643725"/>
    <w:rsid w:val="006561A5"/>
    <w:rsid w:val="00656D73"/>
    <w:rsid w:val="00657188"/>
    <w:rsid w:val="00660155"/>
    <w:rsid w:val="00664151"/>
    <w:rsid w:val="00666516"/>
    <w:rsid w:val="00673934"/>
    <w:rsid w:val="00690D94"/>
    <w:rsid w:val="00693091"/>
    <w:rsid w:val="006A1E40"/>
    <w:rsid w:val="006A409C"/>
    <w:rsid w:val="006B402E"/>
    <w:rsid w:val="006B48E4"/>
    <w:rsid w:val="006B6486"/>
    <w:rsid w:val="006B688F"/>
    <w:rsid w:val="006C2796"/>
    <w:rsid w:val="006C419A"/>
    <w:rsid w:val="006D4B69"/>
    <w:rsid w:val="006E0998"/>
    <w:rsid w:val="006E2D6A"/>
    <w:rsid w:val="006E6646"/>
    <w:rsid w:val="006F37C6"/>
    <w:rsid w:val="006F45F9"/>
    <w:rsid w:val="00703EB1"/>
    <w:rsid w:val="007133C5"/>
    <w:rsid w:val="00716FE5"/>
    <w:rsid w:val="00730291"/>
    <w:rsid w:val="00730F03"/>
    <w:rsid w:val="0073374D"/>
    <w:rsid w:val="00736B87"/>
    <w:rsid w:val="00742180"/>
    <w:rsid w:val="00750A92"/>
    <w:rsid w:val="00756C8E"/>
    <w:rsid w:val="0078196C"/>
    <w:rsid w:val="00782332"/>
    <w:rsid w:val="007831CC"/>
    <w:rsid w:val="00792C3E"/>
    <w:rsid w:val="00792D2E"/>
    <w:rsid w:val="0079604F"/>
    <w:rsid w:val="00796525"/>
    <w:rsid w:val="007A2DBD"/>
    <w:rsid w:val="007B0CF0"/>
    <w:rsid w:val="007B0F2E"/>
    <w:rsid w:val="007B3102"/>
    <w:rsid w:val="007C52A5"/>
    <w:rsid w:val="007C5B2F"/>
    <w:rsid w:val="007C5E96"/>
    <w:rsid w:val="007D3337"/>
    <w:rsid w:val="007D6808"/>
    <w:rsid w:val="007D707C"/>
    <w:rsid w:val="007E1890"/>
    <w:rsid w:val="007E754C"/>
    <w:rsid w:val="007E7651"/>
    <w:rsid w:val="007E7F4D"/>
    <w:rsid w:val="007F1419"/>
    <w:rsid w:val="00815109"/>
    <w:rsid w:val="00823698"/>
    <w:rsid w:val="00825B60"/>
    <w:rsid w:val="00832B91"/>
    <w:rsid w:val="00832C57"/>
    <w:rsid w:val="008330EB"/>
    <w:rsid w:val="00836314"/>
    <w:rsid w:val="008427D7"/>
    <w:rsid w:val="008455D8"/>
    <w:rsid w:val="00845A45"/>
    <w:rsid w:val="008509C5"/>
    <w:rsid w:val="00854CC5"/>
    <w:rsid w:val="00872D87"/>
    <w:rsid w:val="00873729"/>
    <w:rsid w:val="00877DA0"/>
    <w:rsid w:val="00884211"/>
    <w:rsid w:val="008874A9"/>
    <w:rsid w:val="00893AED"/>
    <w:rsid w:val="00893D9C"/>
    <w:rsid w:val="0089781B"/>
    <w:rsid w:val="008A27E5"/>
    <w:rsid w:val="008B07F5"/>
    <w:rsid w:val="008B172A"/>
    <w:rsid w:val="008B2178"/>
    <w:rsid w:val="008B2870"/>
    <w:rsid w:val="008B5CF0"/>
    <w:rsid w:val="008C4161"/>
    <w:rsid w:val="008C633B"/>
    <w:rsid w:val="008D43F8"/>
    <w:rsid w:val="008E1230"/>
    <w:rsid w:val="008E331C"/>
    <w:rsid w:val="008E3752"/>
    <w:rsid w:val="008E5BDF"/>
    <w:rsid w:val="008F3609"/>
    <w:rsid w:val="00903D1F"/>
    <w:rsid w:val="009102CF"/>
    <w:rsid w:val="00911B8E"/>
    <w:rsid w:val="0093285E"/>
    <w:rsid w:val="00956A0F"/>
    <w:rsid w:val="00957C13"/>
    <w:rsid w:val="00965DA7"/>
    <w:rsid w:val="00966389"/>
    <w:rsid w:val="00970035"/>
    <w:rsid w:val="00971D62"/>
    <w:rsid w:val="0097555E"/>
    <w:rsid w:val="009846F6"/>
    <w:rsid w:val="009966DB"/>
    <w:rsid w:val="009A1F33"/>
    <w:rsid w:val="009A3D7B"/>
    <w:rsid w:val="009B0B7F"/>
    <w:rsid w:val="009E7976"/>
    <w:rsid w:val="009F0445"/>
    <w:rsid w:val="009F30A9"/>
    <w:rsid w:val="009F5A7B"/>
    <w:rsid w:val="00A008AE"/>
    <w:rsid w:val="00A03D05"/>
    <w:rsid w:val="00A067A9"/>
    <w:rsid w:val="00A1121C"/>
    <w:rsid w:val="00A115A8"/>
    <w:rsid w:val="00A306ED"/>
    <w:rsid w:val="00A33726"/>
    <w:rsid w:val="00A347A9"/>
    <w:rsid w:val="00A34A66"/>
    <w:rsid w:val="00A43592"/>
    <w:rsid w:val="00A47A47"/>
    <w:rsid w:val="00A51B11"/>
    <w:rsid w:val="00A63BD8"/>
    <w:rsid w:val="00A70A3D"/>
    <w:rsid w:val="00A7317F"/>
    <w:rsid w:val="00A7343B"/>
    <w:rsid w:val="00A82072"/>
    <w:rsid w:val="00A84E73"/>
    <w:rsid w:val="00A90874"/>
    <w:rsid w:val="00A92274"/>
    <w:rsid w:val="00AA52DD"/>
    <w:rsid w:val="00AA6EB1"/>
    <w:rsid w:val="00AB09BE"/>
    <w:rsid w:val="00AB0A0E"/>
    <w:rsid w:val="00AB6EFD"/>
    <w:rsid w:val="00AC3601"/>
    <w:rsid w:val="00AC7104"/>
    <w:rsid w:val="00AE6829"/>
    <w:rsid w:val="00AE7770"/>
    <w:rsid w:val="00AF1959"/>
    <w:rsid w:val="00AF5083"/>
    <w:rsid w:val="00AF7275"/>
    <w:rsid w:val="00AF759D"/>
    <w:rsid w:val="00B01030"/>
    <w:rsid w:val="00B06460"/>
    <w:rsid w:val="00B12BF4"/>
    <w:rsid w:val="00B17217"/>
    <w:rsid w:val="00B31A7D"/>
    <w:rsid w:val="00B41D79"/>
    <w:rsid w:val="00B46199"/>
    <w:rsid w:val="00B56394"/>
    <w:rsid w:val="00B67090"/>
    <w:rsid w:val="00B74A35"/>
    <w:rsid w:val="00B775FB"/>
    <w:rsid w:val="00B77AC3"/>
    <w:rsid w:val="00B8708F"/>
    <w:rsid w:val="00B910BE"/>
    <w:rsid w:val="00B91108"/>
    <w:rsid w:val="00B939A6"/>
    <w:rsid w:val="00BA155F"/>
    <w:rsid w:val="00BA276B"/>
    <w:rsid w:val="00BA2982"/>
    <w:rsid w:val="00BB3523"/>
    <w:rsid w:val="00BC43BE"/>
    <w:rsid w:val="00BC7669"/>
    <w:rsid w:val="00BD5E81"/>
    <w:rsid w:val="00BE142E"/>
    <w:rsid w:val="00BE784C"/>
    <w:rsid w:val="00BF2644"/>
    <w:rsid w:val="00BF755E"/>
    <w:rsid w:val="00BF7BBE"/>
    <w:rsid w:val="00C11C71"/>
    <w:rsid w:val="00C144E2"/>
    <w:rsid w:val="00C1782E"/>
    <w:rsid w:val="00C211A8"/>
    <w:rsid w:val="00C42FEA"/>
    <w:rsid w:val="00C4515C"/>
    <w:rsid w:val="00C470FC"/>
    <w:rsid w:val="00C546F2"/>
    <w:rsid w:val="00C60188"/>
    <w:rsid w:val="00C72124"/>
    <w:rsid w:val="00C7330F"/>
    <w:rsid w:val="00C73429"/>
    <w:rsid w:val="00C75A4D"/>
    <w:rsid w:val="00C763FD"/>
    <w:rsid w:val="00C8131A"/>
    <w:rsid w:val="00C84BA1"/>
    <w:rsid w:val="00C8639D"/>
    <w:rsid w:val="00C906E0"/>
    <w:rsid w:val="00C960A4"/>
    <w:rsid w:val="00CA0CA3"/>
    <w:rsid w:val="00CA23B0"/>
    <w:rsid w:val="00CB12C9"/>
    <w:rsid w:val="00CC023F"/>
    <w:rsid w:val="00CC1417"/>
    <w:rsid w:val="00CD054D"/>
    <w:rsid w:val="00CD4A42"/>
    <w:rsid w:val="00CE4C0D"/>
    <w:rsid w:val="00CF5F41"/>
    <w:rsid w:val="00D01345"/>
    <w:rsid w:val="00D05E1B"/>
    <w:rsid w:val="00D123AC"/>
    <w:rsid w:val="00D16CEF"/>
    <w:rsid w:val="00D20371"/>
    <w:rsid w:val="00D2165B"/>
    <w:rsid w:val="00D23A1D"/>
    <w:rsid w:val="00D243C8"/>
    <w:rsid w:val="00D2530E"/>
    <w:rsid w:val="00D40F2E"/>
    <w:rsid w:val="00D43C5C"/>
    <w:rsid w:val="00D53763"/>
    <w:rsid w:val="00D54556"/>
    <w:rsid w:val="00D57199"/>
    <w:rsid w:val="00D61AFD"/>
    <w:rsid w:val="00D67655"/>
    <w:rsid w:val="00D845D4"/>
    <w:rsid w:val="00D86914"/>
    <w:rsid w:val="00DA0035"/>
    <w:rsid w:val="00DA40CD"/>
    <w:rsid w:val="00DB0456"/>
    <w:rsid w:val="00DB28F4"/>
    <w:rsid w:val="00DB5158"/>
    <w:rsid w:val="00DB5F04"/>
    <w:rsid w:val="00DC4998"/>
    <w:rsid w:val="00DC4D03"/>
    <w:rsid w:val="00DD2A1F"/>
    <w:rsid w:val="00DD5282"/>
    <w:rsid w:val="00DF267A"/>
    <w:rsid w:val="00DF491A"/>
    <w:rsid w:val="00DF4BD1"/>
    <w:rsid w:val="00E05621"/>
    <w:rsid w:val="00E1143C"/>
    <w:rsid w:val="00E12BFC"/>
    <w:rsid w:val="00E14827"/>
    <w:rsid w:val="00E217A4"/>
    <w:rsid w:val="00E230EC"/>
    <w:rsid w:val="00E244B6"/>
    <w:rsid w:val="00E25742"/>
    <w:rsid w:val="00E2758E"/>
    <w:rsid w:val="00E343EE"/>
    <w:rsid w:val="00E47487"/>
    <w:rsid w:val="00E52AC9"/>
    <w:rsid w:val="00E52DE3"/>
    <w:rsid w:val="00E55974"/>
    <w:rsid w:val="00E629F0"/>
    <w:rsid w:val="00E63439"/>
    <w:rsid w:val="00E72713"/>
    <w:rsid w:val="00E74238"/>
    <w:rsid w:val="00E769ED"/>
    <w:rsid w:val="00E77288"/>
    <w:rsid w:val="00E77668"/>
    <w:rsid w:val="00E819F5"/>
    <w:rsid w:val="00E81F7B"/>
    <w:rsid w:val="00E9010C"/>
    <w:rsid w:val="00E93AEB"/>
    <w:rsid w:val="00E96AFA"/>
    <w:rsid w:val="00EA25C3"/>
    <w:rsid w:val="00EB17ED"/>
    <w:rsid w:val="00EB4CD5"/>
    <w:rsid w:val="00EC73BC"/>
    <w:rsid w:val="00EC7E98"/>
    <w:rsid w:val="00EE4FBC"/>
    <w:rsid w:val="00EE6E7E"/>
    <w:rsid w:val="00EF25AD"/>
    <w:rsid w:val="00EF2EE1"/>
    <w:rsid w:val="00F01536"/>
    <w:rsid w:val="00F0569C"/>
    <w:rsid w:val="00F07DBF"/>
    <w:rsid w:val="00F15084"/>
    <w:rsid w:val="00F21587"/>
    <w:rsid w:val="00F2354B"/>
    <w:rsid w:val="00F33D96"/>
    <w:rsid w:val="00F341F9"/>
    <w:rsid w:val="00F4361E"/>
    <w:rsid w:val="00F45E7C"/>
    <w:rsid w:val="00F4771A"/>
    <w:rsid w:val="00F501CD"/>
    <w:rsid w:val="00F5022A"/>
    <w:rsid w:val="00F6742F"/>
    <w:rsid w:val="00F7381A"/>
    <w:rsid w:val="00F805E0"/>
    <w:rsid w:val="00F814DE"/>
    <w:rsid w:val="00F818C8"/>
    <w:rsid w:val="00F84332"/>
    <w:rsid w:val="00F874DA"/>
    <w:rsid w:val="00F95995"/>
    <w:rsid w:val="00F96D68"/>
    <w:rsid w:val="00F97277"/>
    <w:rsid w:val="00FA63F2"/>
    <w:rsid w:val="00FA7A98"/>
    <w:rsid w:val="00FB0C95"/>
    <w:rsid w:val="00FB70E8"/>
    <w:rsid w:val="00FC0B03"/>
    <w:rsid w:val="00FC11AC"/>
    <w:rsid w:val="00FD3564"/>
    <w:rsid w:val="00FD379F"/>
    <w:rsid w:val="00FD48FE"/>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7E353"/>
  <w15:docId w15:val="{95E80CAA-448A-4058-832E-A78B3511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AC"/>
    <w:pPr>
      <w:spacing w:before="120" w:after="120" w:line="240" w:lineRule="auto"/>
    </w:pPr>
    <w:rPr>
      <w:rFonts w:ascii="Ebrima" w:eastAsia="Times New Roman" w:hAnsi="Ebrima" w:cs="Times New Roman"/>
      <w:szCs w:val="20"/>
      <w:lang w:eastAsia="da-DK"/>
    </w:rPr>
  </w:style>
  <w:style w:type="paragraph" w:styleId="Overskrift1">
    <w:name w:val="heading 1"/>
    <w:basedOn w:val="Normal"/>
    <w:next w:val="Normal"/>
    <w:link w:val="Overskrift1Tegn"/>
    <w:qFormat/>
    <w:rsid w:val="00D123AC"/>
    <w:pPr>
      <w:keepNext/>
      <w:spacing w:before="0" w:after="0"/>
      <w:outlineLvl w:val="0"/>
    </w:pPr>
    <w:rPr>
      <w:b/>
      <w:color w:val="008337"/>
      <w:kern w:val="26"/>
      <w:sz w:val="32"/>
    </w:rPr>
  </w:style>
  <w:style w:type="paragraph" w:styleId="Overskrift2">
    <w:name w:val="heading 2"/>
    <w:basedOn w:val="Normal"/>
    <w:next w:val="Normal"/>
    <w:link w:val="Overskrift2Tegn"/>
    <w:uiPriority w:val="9"/>
    <w:unhideWhenUsed/>
    <w:qFormat/>
    <w:rsid w:val="00D123AC"/>
    <w:pPr>
      <w:keepNext/>
      <w:keepLines/>
      <w:spacing w:before="240" w:after="0"/>
      <w:outlineLvl w:val="1"/>
    </w:pPr>
    <w:rPr>
      <w:rFonts w:eastAsiaTheme="majorEastAsia" w:cstheme="majorBidi"/>
      <w:b/>
      <w:color w:val="008337"/>
      <w:sz w:val="28"/>
      <w:szCs w:val="26"/>
    </w:rPr>
  </w:style>
  <w:style w:type="paragraph" w:styleId="Overskrift3">
    <w:name w:val="heading 3"/>
    <w:basedOn w:val="Normal"/>
    <w:next w:val="Normal"/>
    <w:link w:val="Overskrift3Tegn"/>
    <w:uiPriority w:val="9"/>
    <w:unhideWhenUsed/>
    <w:qFormat/>
    <w:rsid w:val="00D123AC"/>
    <w:pPr>
      <w:keepNext/>
      <w:keepLines/>
      <w:spacing w:before="240" w:after="0"/>
      <w:outlineLvl w:val="2"/>
    </w:pPr>
    <w:rPr>
      <w:rFonts w:eastAsiaTheme="majorEastAsia" w:cstheme="majorBidi"/>
      <w:b/>
      <w:color w:val="133A1E"/>
      <w:sz w:val="26"/>
      <w:szCs w:val="24"/>
    </w:rPr>
  </w:style>
  <w:style w:type="paragraph" w:styleId="Overskrift4">
    <w:name w:val="heading 4"/>
    <w:basedOn w:val="Normal"/>
    <w:next w:val="Normal"/>
    <w:link w:val="Overskrift4Tegn"/>
    <w:uiPriority w:val="9"/>
    <w:unhideWhenUsed/>
    <w:qFormat/>
    <w:rsid w:val="00D123AC"/>
    <w:pPr>
      <w:keepNext/>
      <w:keepLines/>
      <w:spacing w:before="240" w:after="0"/>
      <w:outlineLvl w:val="3"/>
    </w:pPr>
    <w:rPr>
      <w:rFonts w:eastAsiaTheme="majorEastAsia" w:cstheme="majorBidi"/>
      <w:b/>
      <w:iCs/>
      <w:color w:val="133A1E"/>
      <w:sz w:val="24"/>
    </w:rPr>
  </w:style>
  <w:style w:type="paragraph" w:styleId="Overskrift5">
    <w:name w:val="heading 5"/>
    <w:basedOn w:val="Normal"/>
    <w:next w:val="Normal"/>
    <w:link w:val="Overskrift5Tegn"/>
    <w:uiPriority w:val="9"/>
    <w:unhideWhenUsed/>
    <w:qFormat/>
    <w:rsid w:val="00D123AC"/>
    <w:pPr>
      <w:keepNext/>
      <w:keepLines/>
      <w:spacing w:before="240" w:after="0"/>
      <w:outlineLvl w:val="4"/>
    </w:pPr>
    <w:rPr>
      <w:rFonts w:eastAsiaTheme="majorEastAsia" w:cstheme="majorBidi"/>
      <w:b/>
      <w:color w:val="133A1E"/>
    </w:rPr>
  </w:style>
  <w:style w:type="paragraph" w:styleId="Overskrift6">
    <w:name w:val="heading 6"/>
    <w:basedOn w:val="Normal"/>
    <w:next w:val="Normal"/>
    <w:link w:val="Overskrift6Tegn"/>
    <w:uiPriority w:val="9"/>
    <w:unhideWhenUsed/>
    <w:rsid w:val="00D123AC"/>
    <w:pPr>
      <w:keepNext/>
      <w:keepLines/>
      <w:spacing w:before="240" w:after="0"/>
      <w:outlineLvl w:val="5"/>
    </w:pPr>
    <w:rPr>
      <w:rFonts w:eastAsiaTheme="majorEastAsia" w:cstheme="majorBidi"/>
      <w:b/>
      <w:color w:val="133A1E"/>
    </w:rPr>
  </w:style>
  <w:style w:type="paragraph" w:styleId="Overskrift7">
    <w:name w:val="heading 7"/>
    <w:basedOn w:val="Normal"/>
    <w:next w:val="Normal"/>
    <w:link w:val="Overskrift7Tegn"/>
    <w:uiPriority w:val="9"/>
    <w:unhideWhenUsed/>
    <w:rsid w:val="00D123AC"/>
    <w:pPr>
      <w:keepNext/>
      <w:keepLines/>
      <w:spacing w:before="240" w:after="0"/>
      <w:outlineLvl w:val="6"/>
    </w:pPr>
    <w:rPr>
      <w:rFonts w:eastAsiaTheme="majorEastAsia" w:cstheme="majorBidi"/>
      <w:b/>
      <w:iCs/>
      <w:color w:val="133A1E"/>
    </w:rPr>
  </w:style>
  <w:style w:type="paragraph" w:styleId="Overskrift8">
    <w:name w:val="heading 8"/>
    <w:basedOn w:val="Normal"/>
    <w:next w:val="Normal"/>
    <w:link w:val="Overskrift8Tegn"/>
    <w:uiPriority w:val="9"/>
    <w:unhideWhenUsed/>
    <w:rsid w:val="00D123AC"/>
    <w:pPr>
      <w:keepNext/>
      <w:keepLines/>
      <w:spacing w:before="240" w:after="0"/>
      <w:outlineLvl w:val="7"/>
    </w:pPr>
    <w:rPr>
      <w:rFonts w:eastAsiaTheme="majorEastAsia" w:cstheme="majorBidi"/>
      <w:b/>
      <w:color w:val="133A1E"/>
      <w:szCs w:val="21"/>
    </w:rPr>
  </w:style>
  <w:style w:type="paragraph" w:styleId="Overskrift9">
    <w:name w:val="heading 9"/>
    <w:basedOn w:val="Normal"/>
    <w:next w:val="Normal"/>
    <w:link w:val="Overskrift9Tegn"/>
    <w:uiPriority w:val="9"/>
    <w:unhideWhenUsed/>
    <w:rsid w:val="00D123AC"/>
    <w:pPr>
      <w:keepNext/>
      <w:keepLines/>
      <w:spacing w:before="240" w:after="0"/>
      <w:outlineLvl w:val="8"/>
    </w:pPr>
    <w:rPr>
      <w:rFonts w:eastAsiaTheme="majorEastAsia" w:cstheme="majorBidi"/>
      <w:b/>
      <w:iCs/>
      <w:color w:val="133A1E"/>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123AC"/>
    <w:pPr>
      <w:tabs>
        <w:tab w:val="center" w:pos="4819"/>
        <w:tab w:val="right" w:pos="9638"/>
      </w:tabs>
    </w:pPr>
  </w:style>
  <w:style w:type="character" w:customStyle="1" w:styleId="SidehovedTegn">
    <w:name w:val="Sidehoved Tegn"/>
    <w:basedOn w:val="Standardskrifttypeiafsnit"/>
    <w:link w:val="Sidehoved"/>
    <w:uiPriority w:val="99"/>
    <w:rsid w:val="00D123AC"/>
    <w:rPr>
      <w:rFonts w:ascii="Ebrima" w:eastAsia="Times New Roman" w:hAnsi="Ebrima" w:cs="Times New Roman"/>
      <w:szCs w:val="20"/>
      <w:lang w:eastAsia="da-DK"/>
    </w:rPr>
  </w:style>
  <w:style w:type="paragraph" w:styleId="Sidefod">
    <w:name w:val="footer"/>
    <w:basedOn w:val="Normal"/>
    <w:link w:val="SidefodTegn"/>
    <w:unhideWhenUsed/>
    <w:rsid w:val="00D123AC"/>
    <w:pPr>
      <w:tabs>
        <w:tab w:val="center" w:pos="4819"/>
        <w:tab w:val="right" w:pos="9638"/>
      </w:tabs>
      <w:jc w:val="right"/>
    </w:pPr>
    <w:rPr>
      <w:sz w:val="14"/>
    </w:rPr>
  </w:style>
  <w:style w:type="character" w:customStyle="1" w:styleId="SidefodTegn">
    <w:name w:val="Sidefod Tegn"/>
    <w:basedOn w:val="Standardskrifttypeiafsnit"/>
    <w:link w:val="Sidefod"/>
    <w:rsid w:val="00D123AC"/>
    <w:rPr>
      <w:rFonts w:ascii="Ebrima" w:eastAsia="Times New Roman" w:hAnsi="Ebrima" w:cs="Times New Roman"/>
      <w:sz w:val="14"/>
      <w:szCs w:val="20"/>
      <w:lang w:eastAsia="da-DK"/>
    </w:rPr>
  </w:style>
  <w:style w:type="table" w:styleId="Tabel-Gitter">
    <w:name w:val="Table Grid"/>
    <w:basedOn w:val="Tabel-Normal"/>
    <w:uiPriority w:val="59"/>
    <w:rsid w:val="00D123AC"/>
    <w:pPr>
      <w:spacing w:before="40" w:after="40" w:line="240" w:lineRule="auto"/>
    </w:pPr>
    <w:rPr>
      <w:rFonts w:ascii="Ebrima" w:hAnsi="Ebri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123AC"/>
    <w:rPr>
      <w:color w:val="808080"/>
    </w:rPr>
  </w:style>
  <w:style w:type="character" w:customStyle="1" w:styleId="Overskrift1Tegn">
    <w:name w:val="Overskrift 1 Tegn"/>
    <w:basedOn w:val="Standardskrifttypeiafsnit"/>
    <w:link w:val="Overskrift1"/>
    <w:rsid w:val="00D123AC"/>
    <w:rPr>
      <w:rFonts w:ascii="Ebrima" w:eastAsia="Times New Roman" w:hAnsi="Ebrima" w:cs="Times New Roman"/>
      <w:b/>
      <w:color w:val="008337"/>
      <w:kern w:val="26"/>
      <w:sz w:val="32"/>
      <w:szCs w:val="20"/>
      <w:lang w:eastAsia="da-DK"/>
    </w:rPr>
  </w:style>
  <w:style w:type="paragraph" w:customStyle="1" w:styleId="Sender">
    <w:name w:val="Sender"/>
    <w:link w:val="SenderTegn"/>
    <w:rsid w:val="00D123AC"/>
    <w:pPr>
      <w:spacing w:after="0" w:line="200" w:lineRule="exact"/>
      <w:contextualSpacing/>
      <w:jc w:val="right"/>
    </w:pPr>
    <w:rPr>
      <w:rFonts w:ascii="Ebrima" w:eastAsia="Times New Roman" w:hAnsi="Ebrima" w:cs="Arial"/>
      <w:color w:val="000000" w:themeColor="text1"/>
      <w:sz w:val="14"/>
      <w:szCs w:val="14"/>
      <w:lang w:eastAsia="da-DK"/>
    </w:rPr>
  </w:style>
  <w:style w:type="character" w:customStyle="1" w:styleId="Overskrift2Tegn">
    <w:name w:val="Overskrift 2 Tegn"/>
    <w:basedOn w:val="Standardskrifttypeiafsnit"/>
    <w:link w:val="Overskrift2"/>
    <w:uiPriority w:val="9"/>
    <w:rsid w:val="00D123AC"/>
    <w:rPr>
      <w:rFonts w:ascii="Ebrima" w:eastAsiaTheme="majorEastAsia" w:hAnsi="Ebrima" w:cstheme="majorBidi"/>
      <w:b/>
      <w:color w:val="008337"/>
      <w:sz w:val="28"/>
      <w:szCs w:val="26"/>
      <w:lang w:eastAsia="da-DK"/>
    </w:rPr>
  </w:style>
  <w:style w:type="paragraph" w:customStyle="1" w:styleId="SenderDepartment">
    <w:name w:val="SenderDepartment"/>
    <w:basedOn w:val="Sender"/>
    <w:link w:val="SenderDepartmentTegn"/>
    <w:rsid w:val="00D123AC"/>
    <w:pPr>
      <w:framePr w:wrap="around" w:hAnchor="text"/>
    </w:pPr>
    <w:rPr>
      <w:b/>
    </w:rPr>
  </w:style>
  <w:style w:type="paragraph" w:customStyle="1" w:styleId="SenderPrefix">
    <w:name w:val="SenderPrefix"/>
    <w:basedOn w:val="Sender"/>
    <w:link w:val="SenderPrefixTegn"/>
    <w:rsid w:val="00D123AC"/>
    <w:pPr>
      <w:framePr w:wrap="around" w:hAnchor="text"/>
    </w:pPr>
    <w:rPr>
      <w:b/>
    </w:rPr>
  </w:style>
  <w:style w:type="character" w:customStyle="1" w:styleId="SenderTegn">
    <w:name w:val="Sender Tegn"/>
    <w:basedOn w:val="Standardskrifttypeiafsnit"/>
    <w:link w:val="Sender"/>
    <w:rsid w:val="00D123AC"/>
    <w:rPr>
      <w:rFonts w:ascii="Ebrima" w:eastAsia="Times New Roman" w:hAnsi="Ebrima" w:cs="Arial"/>
      <w:color w:val="000000" w:themeColor="text1"/>
      <w:sz w:val="14"/>
      <w:szCs w:val="14"/>
      <w:lang w:eastAsia="da-DK"/>
    </w:rPr>
  </w:style>
  <w:style w:type="character" w:customStyle="1" w:styleId="SenderDepartmentTegn">
    <w:name w:val="SenderDepartment Tegn"/>
    <w:basedOn w:val="Standardskrifttypeiafsnit"/>
    <w:link w:val="SenderDepartment"/>
    <w:rsid w:val="00D123AC"/>
    <w:rPr>
      <w:rFonts w:ascii="Ebrima" w:eastAsia="Times New Roman" w:hAnsi="Ebrima" w:cs="Arial"/>
      <w:b/>
      <w:color w:val="000000" w:themeColor="text1"/>
      <w:sz w:val="14"/>
      <w:szCs w:val="14"/>
      <w:lang w:eastAsia="da-DK"/>
    </w:rPr>
  </w:style>
  <w:style w:type="character" w:customStyle="1" w:styleId="SenderPrefixTegn">
    <w:name w:val="SenderPrefix Tegn"/>
    <w:basedOn w:val="SenderTegn"/>
    <w:link w:val="SenderPrefix"/>
    <w:rsid w:val="00D123AC"/>
    <w:rPr>
      <w:rFonts w:ascii="Ebrima" w:eastAsia="Times New Roman" w:hAnsi="Ebrima" w:cs="Arial"/>
      <w:b/>
      <w:color w:val="000000" w:themeColor="text1"/>
      <w:sz w:val="14"/>
      <w:szCs w:val="14"/>
      <w:lang w:eastAsia="da-DK"/>
    </w:rPr>
  </w:style>
  <w:style w:type="paragraph" w:customStyle="1" w:styleId="FirstPageHeaderSpacer">
    <w:name w:val="FirstPageHeaderSpacer"/>
    <w:basedOn w:val="Normal"/>
    <w:rsid w:val="00D123AC"/>
    <w:rPr>
      <w:sz w:val="16"/>
    </w:rPr>
  </w:style>
  <w:style w:type="character" w:customStyle="1" w:styleId="Overskrift3Tegn">
    <w:name w:val="Overskrift 3 Tegn"/>
    <w:basedOn w:val="Standardskrifttypeiafsnit"/>
    <w:link w:val="Overskrift3"/>
    <w:uiPriority w:val="9"/>
    <w:rsid w:val="00D123AC"/>
    <w:rPr>
      <w:rFonts w:ascii="Ebrima" w:eastAsiaTheme="majorEastAsia" w:hAnsi="Ebrima" w:cstheme="majorBidi"/>
      <w:b/>
      <w:color w:val="133A1E"/>
      <w:sz w:val="26"/>
      <w:szCs w:val="24"/>
      <w:lang w:eastAsia="da-DK"/>
    </w:rPr>
  </w:style>
  <w:style w:type="paragraph" w:customStyle="1" w:styleId="Paragrafhenvisning">
    <w:name w:val="Paragraf &amp; henvisning"/>
    <w:basedOn w:val="Normal"/>
    <w:qFormat/>
    <w:rsid w:val="00D123AC"/>
    <w:rPr>
      <w:i/>
    </w:rPr>
  </w:style>
  <w:style w:type="numbering" w:customStyle="1" w:styleId="Punkttegn">
    <w:name w:val="Punkttegn"/>
    <w:rsid w:val="00D123AC"/>
    <w:pPr>
      <w:numPr>
        <w:numId w:val="1"/>
      </w:numPr>
    </w:pPr>
  </w:style>
  <w:style w:type="character" w:styleId="Hyperlink">
    <w:name w:val="Hyperlink"/>
    <w:basedOn w:val="Standardskrifttypeiafsnit"/>
    <w:uiPriority w:val="99"/>
    <w:unhideWhenUsed/>
    <w:qFormat/>
    <w:rsid w:val="00D123AC"/>
    <w:rPr>
      <w:rFonts w:ascii="Ebrima" w:hAnsi="Ebrima"/>
      <w:color w:val="008337"/>
      <w:u w:val="single"/>
    </w:rPr>
  </w:style>
  <w:style w:type="character" w:styleId="Sidetal">
    <w:name w:val="page number"/>
    <w:basedOn w:val="Standardskrifttypeiafsnit"/>
    <w:rsid w:val="00D123AC"/>
    <w:rPr>
      <w:rFonts w:ascii="Ebrima" w:hAnsi="Ebrima"/>
      <w:caps w:val="0"/>
      <w:smallCaps w:val="0"/>
      <w:sz w:val="14"/>
    </w:rPr>
  </w:style>
  <w:style w:type="character" w:customStyle="1" w:styleId="Overskrift4Tegn">
    <w:name w:val="Overskrift 4 Tegn"/>
    <w:basedOn w:val="Standardskrifttypeiafsnit"/>
    <w:link w:val="Overskrift4"/>
    <w:uiPriority w:val="9"/>
    <w:rsid w:val="00D123AC"/>
    <w:rPr>
      <w:rFonts w:ascii="Ebrima" w:eastAsiaTheme="majorEastAsia" w:hAnsi="Ebrima" w:cstheme="majorBidi"/>
      <w:b/>
      <w:iCs/>
      <w:color w:val="133A1E"/>
      <w:sz w:val="24"/>
      <w:szCs w:val="20"/>
      <w:lang w:eastAsia="da-DK"/>
    </w:rPr>
  </w:style>
  <w:style w:type="character" w:customStyle="1" w:styleId="Overskrift5Tegn">
    <w:name w:val="Overskrift 5 Tegn"/>
    <w:basedOn w:val="Standardskrifttypeiafsnit"/>
    <w:link w:val="Overskrift5"/>
    <w:uiPriority w:val="9"/>
    <w:rsid w:val="00D123AC"/>
    <w:rPr>
      <w:rFonts w:ascii="Ebrima" w:eastAsiaTheme="majorEastAsia" w:hAnsi="Ebrima" w:cstheme="majorBidi"/>
      <w:b/>
      <w:color w:val="133A1E"/>
      <w:szCs w:val="20"/>
      <w:lang w:eastAsia="da-DK"/>
    </w:rPr>
  </w:style>
  <w:style w:type="character" w:customStyle="1" w:styleId="Overskrift6Tegn">
    <w:name w:val="Overskrift 6 Tegn"/>
    <w:basedOn w:val="Standardskrifttypeiafsnit"/>
    <w:link w:val="Overskrift6"/>
    <w:uiPriority w:val="9"/>
    <w:rsid w:val="00D123AC"/>
    <w:rPr>
      <w:rFonts w:ascii="Ebrima" w:eastAsiaTheme="majorEastAsia" w:hAnsi="Ebrima" w:cstheme="majorBidi"/>
      <w:b/>
      <w:color w:val="133A1E"/>
      <w:szCs w:val="20"/>
      <w:lang w:eastAsia="da-DK"/>
    </w:rPr>
  </w:style>
  <w:style w:type="character" w:customStyle="1" w:styleId="Overskrift7Tegn">
    <w:name w:val="Overskrift 7 Tegn"/>
    <w:basedOn w:val="Standardskrifttypeiafsnit"/>
    <w:link w:val="Overskrift7"/>
    <w:uiPriority w:val="9"/>
    <w:rsid w:val="00D123AC"/>
    <w:rPr>
      <w:rFonts w:ascii="Ebrima" w:eastAsiaTheme="majorEastAsia" w:hAnsi="Ebrima" w:cstheme="majorBidi"/>
      <w:b/>
      <w:iCs/>
      <w:color w:val="133A1E"/>
      <w:szCs w:val="20"/>
      <w:lang w:eastAsia="da-DK"/>
    </w:rPr>
  </w:style>
  <w:style w:type="character" w:customStyle="1" w:styleId="Overskrift8Tegn">
    <w:name w:val="Overskrift 8 Tegn"/>
    <w:basedOn w:val="Standardskrifttypeiafsnit"/>
    <w:link w:val="Overskrift8"/>
    <w:uiPriority w:val="9"/>
    <w:rsid w:val="00D123AC"/>
    <w:rPr>
      <w:rFonts w:ascii="Ebrima" w:eastAsiaTheme="majorEastAsia" w:hAnsi="Ebrima" w:cstheme="majorBidi"/>
      <w:b/>
      <w:color w:val="133A1E"/>
      <w:szCs w:val="21"/>
      <w:lang w:eastAsia="da-DK"/>
    </w:rPr>
  </w:style>
  <w:style w:type="character" w:customStyle="1" w:styleId="Overskrift9Tegn">
    <w:name w:val="Overskrift 9 Tegn"/>
    <w:basedOn w:val="Standardskrifttypeiafsnit"/>
    <w:link w:val="Overskrift9"/>
    <w:uiPriority w:val="9"/>
    <w:rsid w:val="00D123AC"/>
    <w:rPr>
      <w:rFonts w:ascii="Ebrima" w:eastAsiaTheme="majorEastAsia" w:hAnsi="Ebrima" w:cstheme="majorBidi"/>
      <w:b/>
      <w:iCs/>
      <w:color w:val="133A1E"/>
      <w:szCs w:val="21"/>
      <w:lang w:eastAsia="da-DK"/>
    </w:rPr>
  </w:style>
  <w:style w:type="table" w:customStyle="1" w:styleId="Brnderslev1">
    <w:name w:val="Brønderslev 1"/>
    <w:basedOn w:val="Tabel-Normal"/>
    <w:uiPriority w:val="99"/>
    <w:rsid w:val="00D123AC"/>
    <w:pPr>
      <w:spacing w:before="80" w:after="0" w:line="240" w:lineRule="auto"/>
    </w:pPr>
    <w:rPr>
      <w:rFonts w:ascii="Ebrima" w:hAnsi="Ebrima"/>
      <w:sz w:val="20"/>
    </w:rPr>
    <w:tblPr>
      <w:tblStyleRowBandSize w:val="1"/>
      <w:tblStyleColBandSize w:val="1"/>
      <w:tblBorders>
        <w:top w:val="single" w:sz="4" w:space="0" w:color="133A1E" w:themeColor="accent2"/>
        <w:left w:val="single" w:sz="4" w:space="0" w:color="133A1E" w:themeColor="accent2"/>
        <w:bottom w:val="single" w:sz="4" w:space="0" w:color="133A1E" w:themeColor="accent2"/>
        <w:right w:val="single" w:sz="4" w:space="0" w:color="133A1E" w:themeColor="accent2"/>
        <w:insideH w:val="single" w:sz="4" w:space="0" w:color="133A1E" w:themeColor="accent2"/>
        <w:insideV w:val="single" w:sz="4" w:space="0" w:color="133A1E" w:themeColor="accent2"/>
      </w:tblBorders>
      <w:tblCellMar>
        <w:top w:w="57" w:type="dxa"/>
        <w:bottom w:w="57" w:type="dxa"/>
      </w:tblCellMar>
    </w:tblPr>
    <w:tcPr>
      <w:shd w:val="clear" w:color="auto" w:fill="auto"/>
    </w:tcPr>
    <w:tblStylePr w:type="firstRow">
      <w:pPr>
        <w:jc w:val="left"/>
      </w:pPr>
      <w:rPr>
        <w:rFonts w:ascii="Arial" w:hAnsi="Arial"/>
        <w:color w:val="FFFFFF" w:themeColor="background1"/>
        <w:sz w:val="20"/>
      </w:rPr>
      <w:tblPr/>
      <w:tcPr>
        <w:shd w:val="clear" w:color="auto" w:fill="133A1E"/>
        <w:vAlign w:val="center"/>
      </w:tcPr>
    </w:tblStylePr>
    <w:tblStylePr w:type="lastRow">
      <w:pPr>
        <w:jc w:val="left"/>
      </w:pPr>
      <w:rPr>
        <w:rFonts w:ascii="Arial" w:hAnsi="Arial"/>
        <w:b/>
        <w:sz w:val="20"/>
      </w:rPr>
      <w:tblPr/>
      <w:tcPr>
        <w:shd w:val="clear" w:color="auto" w:fill="F5FAF5"/>
      </w:tcPr>
    </w:tblStylePr>
    <w:tblStylePr w:type="firstCol">
      <w:pPr>
        <w:jc w:val="left"/>
      </w:pPr>
    </w:tblStylePr>
    <w:tblStylePr w:type="lastCol">
      <w:pPr>
        <w:jc w:val="right"/>
      </w:pPr>
    </w:tblStylePr>
    <w:tblStylePr w:type="band1Vert">
      <w:tblPr/>
      <w:tcPr>
        <w:shd w:val="clear" w:color="auto" w:fill="F5FAF5" w:themeFill="accent3"/>
      </w:tcPr>
    </w:tblStylePr>
    <w:tblStylePr w:type="band2Horz">
      <w:tblPr/>
      <w:tcPr>
        <w:shd w:val="clear" w:color="auto" w:fill="F5FAF5" w:themeFill="accent3"/>
      </w:tcPr>
    </w:tblStylePr>
    <w:tblStylePr w:type="neCell">
      <w:pPr>
        <w:jc w:val="right"/>
      </w:pPr>
    </w:tblStylePr>
    <w:tblStylePr w:type="seCell">
      <w:pPr>
        <w:jc w:val="right"/>
      </w:pPr>
      <w:rPr>
        <w:u w:val="single"/>
      </w:rPr>
    </w:tblStylePr>
  </w:style>
  <w:style w:type="paragraph" w:styleId="Listeafsnit">
    <w:name w:val="List Paragraph"/>
    <w:basedOn w:val="Normal"/>
    <w:uiPriority w:val="34"/>
    <w:qFormat/>
    <w:rsid w:val="00D123AC"/>
    <w:pPr>
      <w:numPr>
        <w:numId w:val="33"/>
      </w:numPr>
      <w:tabs>
        <w:tab w:val="clear" w:pos="360"/>
        <w:tab w:val="left" w:pos="357"/>
        <w:tab w:val="left" w:pos="714"/>
        <w:tab w:val="left" w:pos="1072"/>
        <w:tab w:val="left" w:pos="1435"/>
        <w:tab w:val="left" w:pos="2143"/>
        <w:tab w:val="left" w:pos="2500"/>
        <w:tab w:val="left" w:pos="2858"/>
      </w:tabs>
      <w:spacing w:after="80"/>
      <w:contextualSpacing/>
    </w:pPr>
  </w:style>
  <w:style w:type="paragraph" w:customStyle="1" w:styleId="Regards">
    <w:name w:val="Regards"/>
    <w:basedOn w:val="Normal"/>
    <w:rsid w:val="00D123AC"/>
    <w:pPr>
      <w:contextualSpacing/>
    </w:pPr>
    <w:rPr>
      <w:rFonts w:cs="Arial"/>
      <w:i/>
      <w:sz w:val="16"/>
    </w:rPr>
  </w:style>
  <w:style w:type="paragraph" w:customStyle="1" w:styleId="RegardsBestRegards">
    <w:name w:val="RegardsBestRegards"/>
    <w:basedOn w:val="Normal"/>
    <w:rsid w:val="00D123AC"/>
    <w:pPr>
      <w:spacing w:before="640" w:after="320" w:line="220" w:lineRule="exact"/>
    </w:pPr>
    <w:rPr>
      <w:rFonts w:cs="Arial"/>
    </w:rPr>
  </w:style>
  <w:style w:type="paragraph" w:customStyle="1" w:styleId="RegardsName">
    <w:name w:val="RegardsName"/>
    <w:basedOn w:val="Normal"/>
    <w:next w:val="Regards"/>
    <w:rsid w:val="00D123AC"/>
    <w:rPr>
      <w:b/>
    </w:rPr>
  </w:style>
  <w:style w:type="paragraph" w:customStyle="1" w:styleId="Tabelindhold">
    <w:name w:val="Tabel indhold"/>
    <w:basedOn w:val="Normal"/>
    <w:qFormat/>
    <w:rsid w:val="00D123AC"/>
    <w:pPr>
      <w:spacing w:before="40" w:after="60"/>
    </w:pPr>
    <w:rPr>
      <w:color w:val="000000" w:themeColor="text1"/>
      <w:sz w:val="20"/>
    </w:rPr>
  </w:style>
  <w:style w:type="paragraph" w:customStyle="1" w:styleId="Tabeloverskrift">
    <w:name w:val="Tabel overskrift"/>
    <w:basedOn w:val="Normal"/>
    <w:qFormat/>
    <w:rsid w:val="00D123AC"/>
    <w:pPr>
      <w:spacing w:before="40" w:after="60"/>
    </w:pPr>
    <w:rPr>
      <w:b/>
      <w:color w:val="FFFFFF" w:themeColor="background1"/>
      <w:sz w:val="20"/>
    </w:rPr>
  </w:style>
  <w:style w:type="paragraph" w:styleId="Indholdsfortegnelse1">
    <w:name w:val="toc 1"/>
    <w:basedOn w:val="Normal"/>
    <w:next w:val="Normal"/>
    <w:uiPriority w:val="39"/>
    <w:rsid w:val="00D123AC"/>
    <w:pPr>
      <w:tabs>
        <w:tab w:val="right" w:leader="dot" w:pos="8834"/>
      </w:tabs>
      <w:ind w:left="357" w:hanging="357"/>
    </w:pPr>
    <w:rPr>
      <w:b/>
      <w:noProof/>
    </w:rPr>
  </w:style>
  <w:style w:type="paragraph" w:styleId="Indholdsfortegnelse2">
    <w:name w:val="toc 2"/>
    <w:basedOn w:val="Normal"/>
    <w:next w:val="Normal"/>
    <w:uiPriority w:val="39"/>
    <w:rsid w:val="00D123AC"/>
    <w:pPr>
      <w:tabs>
        <w:tab w:val="right" w:leader="dot" w:pos="8834"/>
      </w:tabs>
      <w:ind w:left="567" w:hanging="567"/>
    </w:pPr>
  </w:style>
  <w:style w:type="paragraph" w:styleId="Indholdsfortegnelse3">
    <w:name w:val="toc 3"/>
    <w:basedOn w:val="Normal"/>
    <w:next w:val="Normal"/>
    <w:uiPriority w:val="39"/>
    <w:rsid w:val="00D123AC"/>
    <w:pPr>
      <w:tabs>
        <w:tab w:val="right" w:leader="dot" w:pos="8834"/>
      </w:tabs>
      <w:ind w:left="567" w:hanging="567"/>
    </w:pPr>
    <w:rPr>
      <w:noProof/>
    </w:rPr>
  </w:style>
  <w:style w:type="paragraph" w:styleId="Indholdsfortegnelse4">
    <w:name w:val="toc 4"/>
    <w:basedOn w:val="Normal"/>
    <w:next w:val="Normal"/>
    <w:autoRedefine/>
    <w:uiPriority w:val="39"/>
    <w:rsid w:val="00D123AC"/>
    <w:pPr>
      <w:tabs>
        <w:tab w:val="right" w:leader="dot" w:pos="8834"/>
      </w:tabs>
      <w:spacing w:after="60"/>
      <w:ind w:left="567" w:hanging="567"/>
    </w:pPr>
  </w:style>
  <w:style w:type="paragraph" w:styleId="Overskrift">
    <w:name w:val="TOC Heading"/>
    <w:basedOn w:val="Overskrift1"/>
    <w:next w:val="Normal"/>
    <w:uiPriority w:val="39"/>
    <w:unhideWhenUsed/>
    <w:qFormat/>
    <w:rsid w:val="00D123AC"/>
    <w:pPr>
      <w:tabs>
        <w:tab w:val="left" w:pos="0"/>
        <w:tab w:val="left" w:pos="357"/>
        <w:tab w:val="left" w:pos="720"/>
        <w:tab w:val="left" w:pos="1077"/>
        <w:tab w:val="left" w:pos="1435"/>
        <w:tab w:val="left" w:pos="1792"/>
        <w:tab w:val="left" w:pos="2149"/>
      </w:tabs>
      <w:spacing w:before="240" w:line="259" w:lineRule="auto"/>
      <w:outlineLvl w:val="9"/>
    </w:pPr>
    <w:rPr>
      <w:kern w:val="0"/>
    </w:rPr>
  </w:style>
  <w:style w:type="paragraph" w:styleId="Billedtekst">
    <w:name w:val="caption"/>
    <w:aliases w:val="Tabeltekst"/>
    <w:basedOn w:val="Normal"/>
    <w:next w:val="Normal"/>
    <w:uiPriority w:val="35"/>
    <w:qFormat/>
    <w:rsid w:val="00D123AC"/>
    <w:rPr>
      <w:i/>
      <w:iCs/>
      <w:sz w:val="18"/>
      <w:szCs w:val="18"/>
    </w:rPr>
  </w:style>
  <w:style w:type="table" w:styleId="Gittertabel1-lys-farve6">
    <w:name w:val="Grid Table 1 Light Accent 6"/>
    <w:basedOn w:val="Tabel-Normal"/>
    <w:uiPriority w:val="46"/>
    <w:rsid w:val="00D123AC"/>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Almindeligtabel1">
    <w:name w:val="Plain Table 1"/>
    <w:basedOn w:val="Tabel-Normal"/>
    <w:uiPriority w:val="41"/>
    <w:rsid w:val="00D123AC"/>
    <w:pPr>
      <w:spacing w:after="0" w:line="240" w:lineRule="auto"/>
    </w:pPr>
    <w:rPr>
      <w:rFonts w:ascii="Ebrima" w:hAnsi="Ebrima"/>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D123AC"/>
    <w:pPr>
      <w:spacing w:after="0" w:line="240" w:lineRule="auto"/>
    </w:pPr>
    <w:rPr>
      <w:rFonts w:ascii="Ebrima" w:hAnsi="Ebrima"/>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emedtal">
    <w:name w:val="Liste med tal"/>
    <w:basedOn w:val="Normal"/>
    <w:qFormat/>
    <w:rsid w:val="00A84E73"/>
    <w:pPr>
      <w:numPr>
        <w:numId w:val="38"/>
      </w:numPr>
      <w:spacing w:before="80"/>
      <w:contextualSpacing/>
    </w:pPr>
  </w:style>
  <w:style w:type="paragraph" w:styleId="Opstilling-forts">
    <w:name w:val="List Continue"/>
    <w:basedOn w:val="Normal"/>
    <w:uiPriority w:val="99"/>
    <w:semiHidden/>
    <w:unhideWhenUsed/>
    <w:rsid w:val="00D123AC"/>
    <w:pPr>
      <w:ind w:left="284"/>
      <w:contextualSpacing/>
    </w:pPr>
  </w:style>
  <w:style w:type="table" w:styleId="Tabel-Moderne">
    <w:name w:val="Table Contemporary"/>
    <w:basedOn w:val="Tabel-Normal"/>
    <w:uiPriority w:val="99"/>
    <w:semiHidden/>
    <w:unhideWhenUsed/>
    <w:rsid w:val="00D123AC"/>
    <w:pPr>
      <w:spacing w:before="80" w:after="0" w:line="240" w:lineRule="auto"/>
    </w:pPr>
    <w:rPr>
      <w:rFonts w:ascii="Ebrima" w:hAnsi="Ebrima"/>
      <w:sz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gitter-lys">
    <w:name w:val="Grid Table Light"/>
    <w:basedOn w:val="Tabel-Normal"/>
    <w:uiPriority w:val="40"/>
    <w:rsid w:val="00D123AC"/>
    <w:pPr>
      <w:spacing w:after="0" w:line="240" w:lineRule="auto"/>
    </w:pPr>
    <w:rPr>
      <w:rFonts w:ascii="Ebrima" w:hAnsi="Ebrima"/>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lstomtale">
    <w:name w:val="Unresolved Mention"/>
    <w:basedOn w:val="Standardskrifttypeiafsnit"/>
    <w:uiPriority w:val="99"/>
    <w:semiHidden/>
    <w:unhideWhenUsed/>
    <w:rsid w:val="00D123AC"/>
    <w:rPr>
      <w:color w:val="605E5C"/>
      <w:shd w:val="clear" w:color="auto" w:fill="E1DFDD"/>
    </w:rPr>
  </w:style>
  <w:style w:type="paragraph" w:styleId="Citat">
    <w:name w:val="Quote"/>
    <w:basedOn w:val="Normal"/>
    <w:next w:val="Normal"/>
    <w:link w:val="CitatTegn"/>
    <w:uiPriority w:val="29"/>
    <w:rsid w:val="00D123AC"/>
    <w:pPr>
      <w:spacing w:before="80"/>
      <w:ind w:left="567" w:right="567"/>
    </w:pPr>
    <w:rPr>
      <w:i/>
      <w:iCs/>
    </w:rPr>
  </w:style>
  <w:style w:type="character" w:customStyle="1" w:styleId="CitatTegn">
    <w:name w:val="Citat Tegn"/>
    <w:basedOn w:val="Standardskrifttypeiafsnit"/>
    <w:link w:val="Citat"/>
    <w:uiPriority w:val="29"/>
    <w:rsid w:val="00D123AC"/>
    <w:rPr>
      <w:rFonts w:ascii="Ebrima" w:eastAsia="Times New Roman" w:hAnsi="Ebrima" w:cs="Times New Roman"/>
      <w:i/>
      <w:iCs/>
      <w:szCs w:val="20"/>
      <w:lang w:eastAsia="da-DK"/>
    </w:rPr>
  </w:style>
  <w:style w:type="paragraph" w:styleId="Citatoverskrift">
    <w:name w:val="toa heading"/>
    <w:basedOn w:val="Normal"/>
    <w:next w:val="Normal"/>
    <w:rsid w:val="00D123AC"/>
    <w:pPr>
      <w:spacing w:before="80"/>
    </w:pPr>
    <w:rPr>
      <w:rFonts w:eastAsiaTheme="majorEastAsia" w:cstheme="majorBidi"/>
      <w:b/>
      <w:bCs/>
      <w:szCs w:val="24"/>
    </w:rPr>
  </w:style>
  <w:style w:type="character" w:styleId="Fodnotehenvisning">
    <w:name w:val="footnote reference"/>
    <w:basedOn w:val="Standardskrifttypeiafsnit"/>
    <w:rsid w:val="00D123AC"/>
    <w:rPr>
      <w:rFonts w:ascii="Ebrima" w:hAnsi="Ebrima"/>
      <w:color w:val="808080" w:themeColor="background1" w:themeShade="80"/>
      <w:sz w:val="20"/>
      <w:vertAlign w:val="superscript"/>
    </w:rPr>
  </w:style>
  <w:style w:type="paragraph" w:styleId="Fodnotetekst">
    <w:name w:val="footnote text"/>
    <w:basedOn w:val="Normal"/>
    <w:link w:val="FodnotetekstTegn"/>
    <w:qFormat/>
    <w:rsid w:val="00D123AC"/>
    <w:pPr>
      <w:pBdr>
        <w:top w:val="single" w:sz="4" w:space="1" w:color="auto"/>
      </w:pBdr>
      <w:spacing w:before="0" w:after="0"/>
    </w:pPr>
    <w:rPr>
      <w:color w:val="808080" w:themeColor="background1" w:themeShade="80"/>
      <w:sz w:val="20"/>
    </w:rPr>
  </w:style>
  <w:style w:type="character" w:customStyle="1" w:styleId="FodnotetekstTegn">
    <w:name w:val="Fodnotetekst Tegn"/>
    <w:basedOn w:val="Standardskrifttypeiafsnit"/>
    <w:link w:val="Fodnotetekst"/>
    <w:rsid w:val="00D123AC"/>
    <w:rPr>
      <w:rFonts w:ascii="Ebrima" w:eastAsia="Times New Roman" w:hAnsi="Ebrima" w:cs="Times New Roman"/>
      <w:color w:val="808080" w:themeColor="background1" w:themeShade="80"/>
      <w:sz w:val="20"/>
      <w:szCs w:val="20"/>
      <w:lang w:eastAsia="da-DK"/>
    </w:rPr>
  </w:style>
  <w:style w:type="numbering" w:customStyle="1" w:styleId="Listemedtaltiloverskrifter">
    <w:name w:val="Liste med tal til overskrifter"/>
    <w:uiPriority w:val="99"/>
    <w:rsid w:val="00A84E73"/>
    <w:pPr>
      <w:numPr>
        <w:numId w:val="32"/>
      </w:numPr>
    </w:pPr>
  </w:style>
  <w:style w:type="paragraph" w:customStyle="1" w:styleId="Modtager">
    <w:name w:val="Modtager"/>
    <w:qFormat/>
    <w:rsid w:val="00D123AC"/>
    <w:pPr>
      <w:spacing w:before="600" w:after="0" w:line="336" w:lineRule="auto"/>
      <w:contextualSpacing/>
    </w:pPr>
    <w:rPr>
      <w:rFonts w:ascii="Ebrima" w:eastAsia="Times New Roman" w:hAnsi="Ebrima" w:cs="Arial"/>
      <w:iCs/>
      <w:szCs w:val="20"/>
      <w:lang w:eastAsia="da-DK"/>
    </w:rPr>
  </w:style>
  <w:style w:type="paragraph" w:customStyle="1" w:styleId="Listemedtalogbogstavermm">
    <w:name w:val="Liste med tal og bogstaver m.m."/>
    <w:basedOn w:val="Normal"/>
    <w:qFormat/>
    <w:rsid w:val="00A84E73"/>
    <w:pPr>
      <w:numPr>
        <w:numId w:val="39"/>
      </w:numPr>
      <w:spacing w:before="80"/>
      <w:contextualSpacing/>
    </w:pPr>
  </w:style>
  <w:style w:type="paragraph" w:customStyle="1" w:styleId="Default">
    <w:name w:val="Default"/>
    <w:rsid w:val="004975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6343">
      <w:bodyDiv w:val="1"/>
      <w:marLeft w:val="0"/>
      <w:marRight w:val="0"/>
      <w:marTop w:val="0"/>
      <w:marBottom w:val="0"/>
      <w:divBdr>
        <w:top w:val="none" w:sz="0" w:space="0" w:color="auto"/>
        <w:left w:val="none" w:sz="0" w:space="0" w:color="auto"/>
        <w:bottom w:val="none" w:sz="0" w:space="0" w:color="auto"/>
        <w:right w:val="none" w:sz="0" w:space="0" w:color="auto"/>
      </w:divBdr>
    </w:div>
    <w:div w:id="198474057">
      <w:bodyDiv w:val="1"/>
      <w:marLeft w:val="0"/>
      <w:marRight w:val="0"/>
      <w:marTop w:val="0"/>
      <w:marBottom w:val="0"/>
      <w:divBdr>
        <w:top w:val="none" w:sz="0" w:space="0" w:color="auto"/>
        <w:left w:val="none" w:sz="0" w:space="0" w:color="auto"/>
        <w:bottom w:val="none" w:sz="0" w:space="0" w:color="auto"/>
        <w:right w:val="none" w:sz="0" w:space="0" w:color="auto"/>
      </w:divBdr>
    </w:div>
    <w:div w:id="136552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ger.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rk.d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m.local\Dfsroot\Skabeloncenter\Skabeloner\_F&#230;llesskabeloner\Brev%20og%20notatskabeloner\Brev%20og%20notat\Notat.dotm" TargetMode="External"/></Relationships>
</file>

<file path=word/theme/theme1.xml><?xml version="1.0" encoding="utf-8"?>
<a:theme xmlns:a="http://schemas.openxmlformats.org/drawingml/2006/main" name="Kontortema">
  <a:themeElements>
    <a:clrScheme name="Brønderslev">
      <a:dk1>
        <a:srgbClr val="000000"/>
      </a:dk1>
      <a:lt1>
        <a:srgbClr val="FFFFFF"/>
      </a:lt1>
      <a:dk2>
        <a:srgbClr val="133A1E"/>
      </a:dk2>
      <a:lt2>
        <a:srgbClr val="EEECE1"/>
      </a:lt2>
      <a:accent1>
        <a:srgbClr val="008337"/>
      </a:accent1>
      <a:accent2>
        <a:srgbClr val="133A1E"/>
      </a:accent2>
      <a:accent3>
        <a:srgbClr val="F5FAF5"/>
      </a:accent3>
      <a:accent4>
        <a:srgbClr val="BFE2E0"/>
      </a:accent4>
      <a:accent5>
        <a:srgbClr val="FFFFFF"/>
      </a:accent5>
      <a:accent6>
        <a:srgbClr val="FFFFFF"/>
      </a:accent6>
      <a:hlink>
        <a:srgbClr val="008337"/>
      </a:hlink>
      <a:folHlink>
        <a:srgbClr val="008337"/>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7EDC4-64A3-41FD-9A9D-312E7E9D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1</TotalTime>
  <Pages>2</Pages>
  <Words>208</Words>
  <Characters>3133</Characters>
  <Application>Microsoft Office Word</Application>
  <DocSecurity>0</DocSecurity>
  <Lines>1044</Lines>
  <Paragraphs>208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Klagevejledning</dc:title>
  <dc:creator>Alicja Jolanta Sørensen</dc:creator>
  <cp:lastModifiedBy>Alicja Jolanta Sørensen</cp:lastModifiedBy>
  <cp:revision>2</cp:revision>
  <cp:lastPrinted>2014-07-17T10:44:00Z</cp:lastPrinted>
  <dcterms:created xsi:type="dcterms:W3CDTF">2023-12-21T08:18:00Z</dcterms:created>
  <dcterms:modified xsi:type="dcterms:W3CDTF">2023-12-21T08:18:00Z</dcterms:modified>
</cp:coreProperties>
</file>